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CF7E2" w14:textId="77777777" w:rsidR="00FD69C0" w:rsidRDefault="00FD69C0" w:rsidP="00FD69C0">
      <w:pPr>
        <w:pStyle w:val="af4"/>
        <w:jc w:val="center"/>
        <w:rPr>
          <w:rFonts w:ascii="Times New Roman" w:hAnsi="Times New Roman"/>
          <w:b/>
          <w:sz w:val="24"/>
          <w:szCs w:val="24"/>
        </w:rPr>
      </w:pPr>
    </w:p>
    <w:p w14:paraId="241E720B" w14:textId="77777777" w:rsidR="00FD69C0" w:rsidRDefault="00FD69C0" w:rsidP="00FD69C0">
      <w:pPr>
        <w:pStyle w:val="af4"/>
        <w:jc w:val="center"/>
        <w:rPr>
          <w:rFonts w:ascii="Times New Roman" w:hAnsi="Times New Roman"/>
          <w:b/>
          <w:sz w:val="24"/>
          <w:szCs w:val="24"/>
        </w:rPr>
      </w:pPr>
    </w:p>
    <w:p w14:paraId="3F09DAC6" w14:textId="77777777" w:rsidR="00FD69C0" w:rsidRDefault="00FD69C0" w:rsidP="00FD69C0">
      <w:pPr>
        <w:pStyle w:val="af4"/>
        <w:jc w:val="center"/>
        <w:rPr>
          <w:rFonts w:ascii="Times New Roman" w:hAnsi="Times New Roman"/>
          <w:b/>
          <w:sz w:val="24"/>
          <w:szCs w:val="24"/>
        </w:rPr>
      </w:pPr>
    </w:p>
    <w:p w14:paraId="781AC268" w14:textId="77777777" w:rsidR="00FD69C0" w:rsidRDefault="00FD69C0" w:rsidP="00FD69C0">
      <w:pPr>
        <w:pStyle w:val="af4"/>
        <w:jc w:val="center"/>
        <w:rPr>
          <w:rFonts w:ascii="Times New Roman" w:hAnsi="Times New Roman"/>
          <w:b/>
          <w:sz w:val="24"/>
          <w:szCs w:val="24"/>
        </w:rPr>
      </w:pPr>
    </w:p>
    <w:p w14:paraId="35A0FFE0" w14:textId="77777777" w:rsidR="00FD69C0" w:rsidRDefault="00FD69C0" w:rsidP="00FD69C0">
      <w:pPr>
        <w:pStyle w:val="af4"/>
        <w:jc w:val="center"/>
        <w:rPr>
          <w:rFonts w:ascii="Times New Roman" w:hAnsi="Times New Roman"/>
          <w:b/>
          <w:sz w:val="24"/>
          <w:szCs w:val="24"/>
        </w:rPr>
      </w:pPr>
    </w:p>
    <w:p w14:paraId="7C850405" w14:textId="77777777"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14:paraId="15F8373E" w14:textId="77777777"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14:paraId="6E6C1013" w14:textId="77777777"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14:paraId="42B19ED7" w14:textId="77777777"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14:paraId="33277459" w14:textId="77777777"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14:paraId="0BA756CC" w14:textId="77777777"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14:paraId="2DB98922" w14:textId="77777777"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14:paraId="41CE9998" w14:textId="77777777" w:rsidR="00FD69C0" w:rsidRDefault="00FD69C0" w:rsidP="00FD69C0">
      <w:pPr>
        <w:pStyle w:val="af4"/>
        <w:jc w:val="center"/>
        <w:rPr>
          <w:rFonts w:ascii="Times New Roman" w:hAnsi="Times New Roman"/>
          <w:b/>
          <w:sz w:val="24"/>
          <w:szCs w:val="24"/>
        </w:rPr>
      </w:pPr>
    </w:p>
    <w:p w14:paraId="2DE7378F" w14:textId="77777777" w:rsidR="00FD69C0" w:rsidRDefault="00FD69C0" w:rsidP="00FD69C0">
      <w:pPr>
        <w:pStyle w:val="af4"/>
        <w:jc w:val="center"/>
        <w:rPr>
          <w:rFonts w:ascii="Times New Roman" w:hAnsi="Times New Roman"/>
          <w:b/>
          <w:sz w:val="24"/>
          <w:szCs w:val="24"/>
        </w:rPr>
      </w:pPr>
    </w:p>
    <w:p w14:paraId="1A4B2C8A" w14:textId="77777777" w:rsidR="00FD69C0" w:rsidRDefault="00FD69C0" w:rsidP="00FD69C0">
      <w:pPr>
        <w:pStyle w:val="af4"/>
        <w:jc w:val="center"/>
        <w:rPr>
          <w:rFonts w:ascii="Times New Roman" w:hAnsi="Times New Roman"/>
          <w:b/>
          <w:sz w:val="24"/>
          <w:szCs w:val="24"/>
        </w:rPr>
      </w:pPr>
    </w:p>
    <w:p w14:paraId="50F85777" w14:textId="77777777" w:rsidR="00FD69C0" w:rsidRDefault="00FD69C0" w:rsidP="00FD69C0">
      <w:pPr>
        <w:pStyle w:val="af4"/>
        <w:jc w:val="center"/>
        <w:rPr>
          <w:rFonts w:ascii="Times New Roman" w:hAnsi="Times New Roman"/>
          <w:b/>
          <w:sz w:val="24"/>
          <w:szCs w:val="24"/>
        </w:rPr>
      </w:pPr>
    </w:p>
    <w:p w14:paraId="624045F2" w14:textId="77777777" w:rsidR="00FD69C0" w:rsidRDefault="00FD69C0" w:rsidP="00FD69C0">
      <w:pPr>
        <w:pStyle w:val="af4"/>
        <w:jc w:val="center"/>
        <w:rPr>
          <w:rFonts w:ascii="Times New Roman" w:hAnsi="Times New Roman"/>
          <w:b/>
          <w:sz w:val="24"/>
          <w:szCs w:val="24"/>
        </w:rPr>
      </w:pPr>
    </w:p>
    <w:p w14:paraId="56C84D53" w14:textId="77777777" w:rsidR="00FD69C0" w:rsidRDefault="00FD69C0" w:rsidP="00FD69C0">
      <w:pPr>
        <w:pStyle w:val="af4"/>
        <w:jc w:val="center"/>
        <w:rPr>
          <w:rFonts w:ascii="Times New Roman" w:hAnsi="Times New Roman"/>
          <w:b/>
          <w:sz w:val="24"/>
          <w:szCs w:val="24"/>
        </w:rPr>
      </w:pPr>
    </w:p>
    <w:p w14:paraId="5D4B3F05" w14:textId="77777777" w:rsidR="00FD69C0" w:rsidRDefault="00FD69C0" w:rsidP="00FD69C0">
      <w:pPr>
        <w:pStyle w:val="af4"/>
        <w:jc w:val="center"/>
        <w:rPr>
          <w:rFonts w:ascii="Times New Roman" w:hAnsi="Times New Roman"/>
          <w:b/>
          <w:sz w:val="24"/>
          <w:szCs w:val="24"/>
        </w:rPr>
      </w:pPr>
    </w:p>
    <w:p w14:paraId="2ABD82CD" w14:textId="77777777" w:rsidR="00FD69C0" w:rsidRDefault="00FD69C0" w:rsidP="00FD69C0">
      <w:pPr>
        <w:pStyle w:val="af4"/>
        <w:jc w:val="center"/>
        <w:rPr>
          <w:rFonts w:ascii="Times New Roman" w:hAnsi="Times New Roman"/>
          <w:b/>
          <w:sz w:val="24"/>
          <w:szCs w:val="24"/>
        </w:rPr>
      </w:pPr>
    </w:p>
    <w:p w14:paraId="434FC019" w14:textId="77777777" w:rsidR="00FD69C0" w:rsidRDefault="00FD69C0" w:rsidP="00FD69C0">
      <w:pPr>
        <w:pStyle w:val="af4"/>
        <w:jc w:val="center"/>
        <w:rPr>
          <w:rFonts w:ascii="Times New Roman" w:hAnsi="Times New Roman"/>
          <w:b/>
          <w:sz w:val="24"/>
          <w:szCs w:val="24"/>
        </w:rPr>
      </w:pPr>
    </w:p>
    <w:p w14:paraId="65895FD0" w14:textId="77777777" w:rsidR="00FD69C0" w:rsidRDefault="00FD69C0" w:rsidP="00FD69C0">
      <w:pPr>
        <w:pStyle w:val="af4"/>
        <w:jc w:val="center"/>
        <w:rPr>
          <w:rFonts w:ascii="Times New Roman" w:hAnsi="Times New Roman"/>
          <w:b/>
          <w:sz w:val="24"/>
          <w:szCs w:val="24"/>
        </w:rPr>
      </w:pPr>
    </w:p>
    <w:p w14:paraId="622D9B82" w14:textId="77777777" w:rsidR="00FD69C0" w:rsidRDefault="00FD69C0" w:rsidP="00FD69C0">
      <w:pPr>
        <w:pStyle w:val="af4"/>
        <w:jc w:val="center"/>
        <w:rPr>
          <w:rFonts w:ascii="Times New Roman" w:hAnsi="Times New Roman"/>
          <w:b/>
          <w:sz w:val="24"/>
          <w:szCs w:val="24"/>
        </w:rPr>
      </w:pPr>
    </w:p>
    <w:p w14:paraId="0AB3A81E" w14:textId="77777777" w:rsidR="00FD69C0" w:rsidRDefault="00FD69C0" w:rsidP="00FD69C0">
      <w:pPr>
        <w:pStyle w:val="af4"/>
        <w:jc w:val="center"/>
        <w:rPr>
          <w:rFonts w:ascii="Times New Roman" w:hAnsi="Times New Roman"/>
          <w:b/>
          <w:sz w:val="24"/>
          <w:szCs w:val="24"/>
        </w:rPr>
      </w:pPr>
    </w:p>
    <w:p w14:paraId="29452ADE" w14:textId="77777777" w:rsidR="00FD69C0" w:rsidRDefault="00FD69C0" w:rsidP="00FD69C0">
      <w:pPr>
        <w:pStyle w:val="af4"/>
        <w:jc w:val="center"/>
        <w:rPr>
          <w:rFonts w:ascii="Times New Roman" w:hAnsi="Times New Roman"/>
          <w:b/>
          <w:sz w:val="24"/>
          <w:szCs w:val="24"/>
        </w:rPr>
      </w:pPr>
    </w:p>
    <w:p w14:paraId="5D8A4151" w14:textId="77777777" w:rsidR="00FD69C0" w:rsidRDefault="00FD69C0" w:rsidP="00FD69C0">
      <w:pPr>
        <w:pStyle w:val="af4"/>
        <w:jc w:val="center"/>
        <w:rPr>
          <w:rFonts w:ascii="Times New Roman" w:hAnsi="Times New Roman"/>
          <w:b/>
          <w:sz w:val="24"/>
          <w:szCs w:val="24"/>
        </w:rPr>
      </w:pPr>
    </w:p>
    <w:p w14:paraId="1BF8A2E2" w14:textId="77777777" w:rsidR="00FD69C0" w:rsidRDefault="00FD69C0" w:rsidP="00FD69C0">
      <w:pPr>
        <w:pStyle w:val="af4"/>
        <w:jc w:val="center"/>
        <w:rPr>
          <w:rFonts w:ascii="Times New Roman" w:hAnsi="Times New Roman"/>
          <w:b/>
          <w:sz w:val="24"/>
          <w:szCs w:val="24"/>
        </w:rPr>
      </w:pPr>
    </w:p>
    <w:p w14:paraId="2C8D8581" w14:textId="77777777" w:rsidR="00FD69C0" w:rsidRDefault="00FD69C0" w:rsidP="00FD69C0">
      <w:pPr>
        <w:pStyle w:val="af4"/>
        <w:jc w:val="center"/>
        <w:rPr>
          <w:rFonts w:ascii="Times New Roman" w:hAnsi="Times New Roman"/>
          <w:b/>
          <w:sz w:val="24"/>
          <w:szCs w:val="24"/>
        </w:rPr>
      </w:pPr>
    </w:p>
    <w:p w14:paraId="4C4771B1" w14:textId="77777777" w:rsidR="00FD69C0" w:rsidRDefault="00FD69C0" w:rsidP="00FD69C0">
      <w:pPr>
        <w:pStyle w:val="af4"/>
        <w:jc w:val="center"/>
        <w:rPr>
          <w:rFonts w:ascii="Times New Roman" w:hAnsi="Times New Roman"/>
          <w:b/>
          <w:sz w:val="24"/>
          <w:szCs w:val="24"/>
        </w:rPr>
      </w:pPr>
    </w:p>
    <w:p w14:paraId="6BE1663E" w14:textId="77777777"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14:paraId="411C5BA6" w14:textId="77777777" w:rsidR="00FD69C0" w:rsidRPr="009173A7" w:rsidRDefault="00FD69C0" w:rsidP="004E59D3">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004E59D3">
        <w:rPr>
          <w:rFonts w:ascii="Times New Roman" w:hAnsi="Times New Roman"/>
          <w:b/>
          <w:sz w:val="24"/>
          <w:szCs w:val="24"/>
        </w:rPr>
        <w:t>"</w:t>
      </w:r>
    </w:p>
    <w:p w14:paraId="77F4C458" w14:textId="77777777" w:rsidR="00CB1BBF" w:rsidRDefault="00CB1BBF" w:rsidP="00CB1BBF">
      <w:pPr>
        <w:jc w:val="center"/>
        <w:rPr>
          <w:rFonts w:ascii="Times New Roman" w:hAnsi="Times New Roman"/>
          <w:b/>
          <w:color w:val="auto"/>
          <w:szCs w:val="28"/>
        </w:rPr>
      </w:pPr>
    </w:p>
    <w:p w14:paraId="041D6A65" w14:textId="77777777" w:rsidR="009173A7" w:rsidRDefault="009173A7" w:rsidP="00CB1BBF">
      <w:pPr>
        <w:jc w:val="center"/>
        <w:rPr>
          <w:rFonts w:ascii="Times New Roman" w:hAnsi="Times New Roman"/>
          <w:b/>
          <w:color w:val="auto"/>
          <w:szCs w:val="28"/>
        </w:rPr>
      </w:pPr>
    </w:p>
    <w:p w14:paraId="77875312" w14:textId="77777777" w:rsidR="009173A7" w:rsidRDefault="009173A7" w:rsidP="00CB1BBF">
      <w:pPr>
        <w:jc w:val="center"/>
        <w:rPr>
          <w:rFonts w:ascii="Times New Roman" w:hAnsi="Times New Roman"/>
          <w:b/>
          <w:color w:val="auto"/>
          <w:szCs w:val="28"/>
        </w:rPr>
      </w:pPr>
    </w:p>
    <w:p w14:paraId="1D8AC417" w14:textId="77777777" w:rsidR="009173A7" w:rsidRDefault="009173A7" w:rsidP="00CB1BBF">
      <w:pPr>
        <w:jc w:val="center"/>
        <w:rPr>
          <w:rFonts w:ascii="Times New Roman" w:hAnsi="Times New Roman"/>
          <w:b/>
          <w:color w:val="auto"/>
          <w:szCs w:val="28"/>
        </w:rPr>
      </w:pPr>
    </w:p>
    <w:p w14:paraId="6F916538" w14:textId="77777777" w:rsidR="009173A7" w:rsidRDefault="009173A7" w:rsidP="00CB1BBF">
      <w:pPr>
        <w:jc w:val="center"/>
        <w:rPr>
          <w:rFonts w:ascii="Times New Roman" w:hAnsi="Times New Roman"/>
          <w:b/>
          <w:color w:val="auto"/>
          <w:szCs w:val="28"/>
        </w:rPr>
      </w:pPr>
    </w:p>
    <w:p w14:paraId="37E4FE65" w14:textId="77777777" w:rsidR="009173A7" w:rsidRDefault="009173A7" w:rsidP="00CB1BBF">
      <w:pPr>
        <w:jc w:val="center"/>
        <w:rPr>
          <w:rFonts w:ascii="Times New Roman" w:hAnsi="Times New Roman"/>
          <w:b/>
          <w:color w:val="auto"/>
          <w:szCs w:val="28"/>
        </w:rPr>
      </w:pPr>
    </w:p>
    <w:p w14:paraId="670035A4" w14:textId="77777777" w:rsidR="009173A7" w:rsidRDefault="009173A7" w:rsidP="00CB1BBF">
      <w:pPr>
        <w:jc w:val="center"/>
        <w:rPr>
          <w:rFonts w:ascii="Times New Roman" w:hAnsi="Times New Roman"/>
          <w:b/>
          <w:color w:val="auto"/>
          <w:szCs w:val="28"/>
        </w:rPr>
      </w:pPr>
    </w:p>
    <w:p w14:paraId="0E16C353" w14:textId="77777777" w:rsidR="009173A7" w:rsidRDefault="009173A7" w:rsidP="00CB1BBF">
      <w:pPr>
        <w:jc w:val="center"/>
        <w:rPr>
          <w:rFonts w:ascii="Times New Roman" w:hAnsi="Times New Roman"/>
          <w:b/>
          <w:color w:val="auto"/>
          <w:szCs w:val="28"/>
        </w:rPr>
      </w:pPr>
    </w:p>
    <w:p w14:paraId="1A500C77" w14:textId="77777777" w:rsidR="009173A7" w:rsidRDefault="009173A7" w:rsidP="00CB1BBF">
      <w:pPr>
        <w:jc w:val="center"/>
        <w:rPr>
          <w:rFonts w:ascii="Times New Roman" w:hAnsi="Times New Roman"/>
          <w:b/>
          <w:color w:val="auto"/>
          <w:szCs w:val="28"/>
        </w:rPr>
      </w:pPr>
    </w:p>
    <w:p w14:paraId="0BFAE562" w14:textId="77777777" w:rsidR="009173A7" w:rsidRDefault="009173A7" w:rsidP="00CB1BBF">
      <w:pPr>
        <w:jc w:val="center"/>
        <w:rPr>
          <w:rFonts w:ascii="Times New Roman" w:hAnsi="Times New Roman"/>
          <w:b/>
          <w:color w:val="auto"/>
          <w:szCs w:val="28"/>
        </w:rPr>
      </w:pPr>
    </w:p>
    <w:p w14:paraId="333EA443" w14:textId="77777777" w:rsidR="009173A7" w:rsidRDefault="009173A7" w:rsidP="00CB1BBF">
      <w:pPr>
        <w:jc w:val="center"/>
        <w:rPr>
          <w:rFonts w:ascii="Times New Roman" w:hAnsi="Times New Roman"/>
          <w:b/>
          <w:color w:val="auto"/>
          <w:szCs w:val="28"/>
        </w:rPr>
      </w:pPr>
    </w:p>
    <w:p w14:paraId="05307902" w14:textId="77777777" w:rsidR="009173A7" w:rsidRDefault="009173A7" w:rsidP="00CB1BBF">
      <w:pPr>
        <w:jc w:val="center"/>
        <w:rPr>
          <w:rFonts w:ascii="Times New Roman" w:hAnsi="Times New Roman"/>
          <w:b/>
          <w:color w:val="auto"/>
          <w:szCs w:val="28"/>
        </w:rPr>
      </w:pPr>
    </w:p>
    <w:p w14:paraId="2F9EECF6" w14:textId="77777777" w:rsidR="009173A7" w:rsidRDefault="009173A7" w:rsidP="00CB1BBF">
      <w:pPr>
        <w:jc w:val="center"/>
        <w:rPr>
          <w:rFonts w:ascii="Times New Roman" w:hAnsi="Times New Roman"/>
          <w:b/>
          <w:color w:val="auto"/>
          <w:szCs w:val="28"/>
        </w:rPr>
      </w:pPr>
    </w:p>
    <w:p w14:paraId="7EF56BC9" w14:textId="77777777" w:rsidR="009173A7" w:rsidRDefault="009173A7" w:rsidP="00CB1BBF">
      <w:pPr>
        <w:jc w:val="center"/>
        <w:rPr>
          <w:rFonts w:ascii="Times New Roman" w:hAnsi="Times New Roman"/>
          <w:b/>
          <w:color w:val="auto"/>
          <w:szCs w:val="28"/>
        </w:rPr>
      </w:pPr>
    </w:p>
    <w:p w14:paraId="2834F6BB" w14:textId="77777777" w:rsidR="009173A7" w:rsidRDefault="009173A7" w:rsidP="00CB1BBF">
      <w:pPr>
        <w:jc w:val="center"/>
        <w:rPr>
          <w:rFonts w:ascii="Times New Roman" w:hAnsi="Times New Roman"/>
          <w:b/>
          <w:color w:val="auto"/>
          <w:szCs w:val="28"/>
        </w:rPr>
      </w:pPr>
    </w:p>
    <w:p w14:paraId="12EA2F64" w14:textId="77777777" w:rsidR="009173A7" w:rsidRDefault="009173A7" w:rsidP="00CB1BBF">
      <w:pPr>
        <w:jc w:val="center"/>
        <w:rPr>
          <w:rFonts w:ascii="Times New Roman" w:hAnsi="Times New Roman"/>
          <w:b/>
          <w:color w:val="auto"/>
          <w:szCs w:val="28"/>
        </w:rPr>
      </w:pPr>
    </w:p>
    <w:p w14:paraId="3D28BF6F" w14:textId="77777777" w:rsidR="004E59D3" w:rsidRDefault="004E59D3" w:rsidP="00CB1BBF">
      <w:pPr>
        <w:jc w:val="center"/>
        <w:rPr>
          <w:rFonts w:ascii="Times New Roman" w:hAnsi="Times New Roman"/>
          <w:b/>
          <w:color w:val="auto"/>
          <w:szCs w:val="28"/>
        </w:rPr>
      </w:pPr>
    </w:p>
    <w:p w14:paraId="5F44D053" w14:textId="77777777" w:rsidR="004E59D3" w:rsidRDefault="004E59D3" w:rsidP="00CB1BBF">
      <w:pPr>
        <w:jc w:val="center"/>
        <w:rPr>
          <w:rFonts w:ascii="Times New Roman" w:hAnsi="Times New Roman"/>
          <w:b/>
          <w:color w:val="auto"/>
          <w:szCs w:val="28"/>
        </w:rPr>
      </w:pPr>
    </w:p>
    <w:p w14:paraId="6DF8F989" w14:textId="77777777" w:rsidR="009173A7" w:rsidRDefault="009173A7" w:rsidP="00CB1BBF">
      <w:pPr>
        <w:jc w:val="center"/>
        <w:rPr>
          <w:rFonts w:ascii="Times New Roman" w:hAnsi="Times New Roman"/>
          <w:b/>
          <w:color w:val="auto"/>
          <w:szCs w:val="28"/>
        </w:rPr>
      </w:pPr>
    </w:p>
    <w:p w14:paraId="0389E081" w14:textId="77777777" w:rsidR="009173A7" w:rsidRDefault="009173A7" w:rsidP="00CB1BBF">
      <w:pPr>
        <w:jc w:val="center"/>
        <w:rPr>
          <w:rFonts w:ascii="Times New Roman" w:hAnsi="Times New Roman"/>
          <w:b/>
          <w:color w:val="auto"/>
          <w:szCs w:val="28"/>
        </w:rPr>
      </w:pPr>
    </w:p>
    <w:p w14:paraId="5B765F59" w14:textId="77777777"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14:paraId="6734B2CB" w14:textId="77777777"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14:paraId="6BBC114D" w14:textId="77777777"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14:paraId="09D4F2C9" w14:textId="77777777" w:rsidTr="00FA4FE1">
        <w:trPr>
          <w:trHeight w:val="146"/>
        </w:trPr>
        <w:tc>
          <w:tcPr>
            <w:tcW w:w="9894" w:type="dxa"/>
          </w:tcPr>
          <w:p w14:paraId="28F0A4F8" w14:textId="77777777"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14:paraId="32F58A72" w14:textId="77777777"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14:paraId="10CD14C7" w14:textId="0BE8614A"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r w:rsidR="00BD280B">
              <w:rPr>
                <w:rFonts w:ascii="Times New Roman" w:hAnsi="Times New Roman"/>
                <w:b/>
                <w:i/>
                <w:color w:val="00B0F0"/>
                <w:sz w:val="22"/>
                <w:szCs w:val="22"/>
              </w:rPr>
              <w:t>, №36/23 от 15.09.2023 г.</w:t>
            </w:r>
            <w:r w:rsidR="003A3545">
              <w:rPr>
                <w:rFonts w:ascii="Times New Roman" w:hAnsi="Times New Roman"/>
                <w:b/>
                <w:i/>
                <w:color w:val="00B0F0"/>
                <w:sz w:val="22"/>
                <w:szCs w:val="22"/>
              </w:rPr>
              <w:t>, № 17/24 от 12.04.2024 г.</w:t>
            </w:r>
            <w:r w:rsidR="00387585">
              <w:rPr>
                <w:rFonts w:ascii="Times New Roman" w:hAnsi="Times New Roman"/>
                <w:b/>
                <w:i/>
                <w:color w:val="00B0F0"/>
                <w:sz w:val="22"/>
                <w:szCs w:val="22"/>
              </w:rPr>
              <w:t>, № 44/24 от 12.09.2024 г.</w:t>
            </w:r>
            <w:r w:rsidR="00017A36">
              <w:rPr>
                <w:rFonts w:ascii="Times New Roman" w:hAnsi="Times New Roman"/>
                <w:b/>
                <w:i/>
                <w:color w:val="00B0F0"/>
                <w:sz w:val="22"/>
                <w:szCs w:val="22"/>
              </w:rPr>
              <w:t>, № 24/25 от 22.05.2025 г.</w:t>
            </w:r>
            <w:r w:rsidR="00BC5F5B">
              <w:rPr>
                <w:rFonts w:ascii="Times New Roman" w:hAnsi="Times New Roman"/>
                <w:b/>
                <w:i/>
                <w:color w:val="00B0F0"/>
                <w:sz w:val="22"/>
                <w:szCs w:val="22"/>
              </w:rPr>
              <w:t>, № 28/25 от 11.06.2025 г.</w:t>
            </w:r>
            <w:r w:rsidR="002D7DDC">
              <w:rPr>
                <w:rFonts w:ascii="Times New Roman" w:hAnsi="Times New Roman"/>
                <w:b/>
                <w:i/>
                <w:color w:val="00B0F0"/>
                <w:sz w:val="22"/>
                <w:szCs w:val="22"/>
              </w:rPr>
              <w:t xml:space="preserve">, </w:t>
            </w:r>
            <w:r w:rsidR="002D7DDC" w:rsidRPr="00FE1ED8">
              <w:rPr>
                <w:rFonts w:ascii="Times New Roman" w:hAnsi="Times New Roman"/>
                <w:b/>
                <w:i/>
                <w:color w:val="00B0F0"/>
                <w:sz w:val="22"/>
                <w:szCs w:val="22"/>
              </w:rPr>
              <w:t>№ 42/25 от 10.09.2025 г.</w:t>
            </w:r>
            <w:r w:rsidR="00EB32C0">
              <w:rPr>
                <w:rFonts w:ascii="Times New Roman" w:hAnsi="Times New Roman"/>
                <w:b/>
                <w:i/>
                <w:color w:val="00B0F0"/>
                <w:sz w:val="22"/>
                <w:szCs w:val="22"/>
              </w:rPr>
              <w:t>, № 02/26 от 22.01.2026 г.</w:t>
            </w:r>
            <w:r w:rsidR="002D7DDC">
              <w:rPr>
                <w:rFonts w:ascii="Times New Roman" w:hAnsi="Times New Roman"/>
                <w:b/>
                <w:i/>
                <w:color w:val="00B0F0"/>
                <w:sz w:val="22"/>
                <w:szCs w:val="22"/>
              </w:rPr>
              <w:t xml:space="preserve"> </w:t>
            </w:r>
          </w:p>
          <w:p w14:paraId="26A2D635" w14:textId="77777777"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14:paraId="500086C5" w14:textId="77777777" w:rsidR="00F71A7B" w:rsidRDefault="00F71A7B" w:rsidP="00D24763">
            <w:pPr>
              <w:ind w:firstLine="567"/>
              <w:jc w:val="center"/>
              <w:rPr>
                <w:rFonts w:ascii="Times New Roman" w:hAnsi="Times New Roman"/>
                <w:b/>
                <w:color w:val="auto"/>
                <w:sz w:val="22"/>
                <w:szCs w:val="22"/>
              </w:rPr>
            </w:pPr>
          </w:p>
          <w:p w14:paraId="3F3F1366" w14:textId="77777777"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14:paraId="71D8161B" w14:textId="77777777"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14:paraId="547945FE" w14:textId="77777777" w:rsidTr="00FA4FE1">
        <w:trPr>
          <w:trHeight w:val="146"/>
        </w:trPr>
        <w:tc>
          <w:tcPr>
            <w:tcW w:w="9894" w:type="dxa"/>
          </w:tcPr>
          <w:p w14:paraId="4972CEED" w14:textId="77777777"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14:paraId="64B033F6" w14:textId="77777777" w:rsidTr="00FA4FE1">
        <w:trPr>
          <w:trHeight w:val="146"/>
        </w:trPr>
        <w:tc>
          <w:tcPr>
            <w:tcW w:w="9894" w:type="dxa"/>
          </w:tcPr>
          <w:p w14:paraId="4B7F10B1" w14:textId="77777777" w:rsidR="000D117F" w:rsidRPr="00FD69C0" w:rsidRDefault="000D117F" w:rsidP="002D7DDC">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w:t>
            </w:r>
            <w:r w:rsidRPr="00FE1ED8">
              <w:rPr>
                <w:rFonts w:ascii="Times New Roman" w:hAnsi="Times New Roman"/>
                <w:snapToGrid w:val="0"/>
                <w:color w:val="auto"/>
                <w:sz w:val="22"/>
                <w:szCs w:val="22"/>
              </w:rPr>
              <w:t xml:space="preserve">Настоящий Устав определяет правовой статус, </w:t>
            </w:r>
            <w:r w:rsidR="002D7DDC" w:rsidRPr="00FE1ED8">
              <w:rPr>
                <w:rFonts w:ascii="Times New Roman" w:hAnsi="Times New Roman"/>
                <w:snapToGrid w:val="0"/>
                <w:color w:val="auto"/>
                <w:sz w:val="22"/>
                <w:szCs w:val="22"/>
              </w:rPr>
              <w:t>задачу, цель и виды деятельности,</w:t>
            </w:r>
            <w:r w:rsidRPr="00FE1ED8">
              <w:rPr>
                <w:rFonts w:ascii="Times New Roman" w:hAnsi="Times New Roman"/>
                <w:snapToGrid w:val="0"/>
                <w:color w:val="auto"/>
                <w:sz w:val="22"/>
                <w:szCs w:val="22"/>
              </w:rPr>
              <w:t xml:space="preserve"> </w:t>
            </w:r>
            <w:r w:rsidR="00A53571" w:rsidRPr="00FE1ED8">
              <w:rPr>
                <w:rFonts w:ascii="Times New Roman" w:hAnsi="Times New Roman"/>
                <w:snapToGrid w:val="0"/>
                <w:color w:val="auto"/>
                <w:sz w:val="22"/>
                <w:szCs w:val="22"/>
              </w:rPr>
              <w:t xml:space="preserve">полномочия </w:t>
            </w:r>
            <w:r w:rsidR="002D7DDC" w:rsidRPr="00FE1ED8">
              <w:rPr>
                <w:rFonts w:ascii="Times New Roman" w:hAnsi="Times New Roman"/>
                <w:snapToGrid w:val="0"/>
                <w:color w:val="auto"/>
                <w:sz w:val="22"/>
                <w:szCs w:val="22"/>
              </w:rPr>
              <w:t>уполномоченных органов</w:t>
            </w:r>
            <w:r w:rsidRPr="00FE1ED8">
              <w:rPr>
                <w:rFonts w:ascii="Times New Roman" w:hAnsi="Times New Roman"/>
                <w:snapToGrid w:val="0"/>
                <w:color w:val="auto"/>
                <w:sz w:val="22"/>
                <w:szCs w:val="22"/>
              </w:rPr>
              <w:t xml:space="preserve"> акционерного общества «Жилищный строительный сберегательный банк </w:t>
            </w:r>
            <w:r w:rsidR="00FD69C0" w:rsidRPr="00FE1ED8">
              <w:rPr>
                <w:rFonts w:ascii="Times New Roman" w:hAnsi="Times New Roman"/>
                <w:sz w:val="22"/>
                <w:szCs w:val="22"/>
              </w:rPr>
              <w:t>«Отбасы банк</w:t>
            </w:r>
            <w:r w:rsidRPr="00FE1ED8">
              <w:rPr>
                <w:rFonts w:ascii="Times New Roman" w:hAnsi="Times New Roman"/>
                <w:snapToGrid w:val="0"/>
                <w:color w:val="auto"/>
                <w:sz w:val="22"/>
                <w:szCs w:val="22"/>
              </w:rPr>
              <w:t xml:space="preserve">» (далее именуемое </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 xml:space="preserve"> </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Банк</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w:t>
            </w:r>
            <w:r w:rsidR="002D7DDC" w:rsidRPr="00FE1ED8">
              <w:rPr>
                <w:rFonts w:ascii="Times New Roman" w:hAnsi="Times New Roman"/>
                <w:snapToGrid w:val="0"/>
                <w:color w:val="auto"/>
                <w:sz w:val="22"/>
                <w:szCs w:val="22"/>
              </w:rPr>
              <w:t>.</w:t>
            </w:r>
            <w:r w:rsidR="007B37C3" w:rsidRPr="00FE1ED8">
              <w:rPr>
                <w:rFonts w:ascii="Times New Roman" w:hAnsi="Times New Roman"/>
                <w:snapToGrid w:val="0"/>
                <w:color w:val="auto"/>
                <w:sz w:val="22"/>
                <w:szCs w:val="22"/>
              </w:rPr>
              <w:t xml:space="preserve"> </w:t>
            </w:r>
            <w:r w:rsidR="007B37C3" w:rsidRPr="00FE1ED8">
              <w:rPr>
                <w:rFonts w:ascii="Times New Roman" w:hAnsi="Times New Roman"/>
                <w:i/>
                <w:snapToGrid w:val="0"/>
                <w:color w:val="00B0F0"/>
                <w:sz w:val="22"/>
                <w:szCs w:val="22"/>
              </w:rPr>
              <w:t>(пункт 1.2.  изменен в соответствии с решени</w:t>
            </w:r>
            <w:r w:rsidR="002D7DDC" w:rsidRPr="00FE1ED8">
              <w:rPr>
                <w:rFonts w:ascii="Times New Roman" w:hAnsi="Times New Roman"/>
                <w:i/>
                <w:snapToGrid w:val="0"/>
                <w:color w:val="00B0F0"/>
                <w:sz w:val="22"/>
                <w:szCs w:val="22"/>
              </w:rPr>
              <w:t>ями</w:t>
            </w:r>
            <w:r w:rsidR="007B37C3" w:rsidRPr="00FE1ED8">
              <w:rPr>
                <w:rFonts w:ascii="Times New Roman" w:hAnsi="Times New Roman"/>
                <w:i/>
                <w:snapToGrid w:val="0"/>
                <w:color w:val="00B0F0"/>
                <w:sz w:val="22"/>
                <w:szCs w:val="22"/>
              </w:rPr>
              <w:t xml:space="preserve"> Правления АО «НУХ «Байтерек» от 09.12.2020 г. № 58/20</w:t>
            </w:r>
            <w:r w:rsidR="002D7DDC" w:rsidRPr="00FE1ED8">
              <w:rPr>
                <w:rFonts w:ascii="Times New Roman" w:hAnsi="Times New Roman"/>
                <w:i/>
                <w:snapToGrid w:val="0"/>
                <w:color w:val="00B0F0"/>
                <w:sz w:val="22"/>
                <w:szCs w:val="22"/>
              </w:rPr>
              <w:t xml:space="preserve"> и № 42/25 от 10.09.2025 г.</w:t>
            </w:r>
            <w:r w:rsidR="007B37C3" w:rsidRPr="00FE1ED8">
              <w:rPr>
                <w:rFonts w:ascii="Times New Roman" w:hAnsi="Times New Roman"/>
                <w:i/>
                <w:snapToGrid w:val="0"/>
                <w:color w:val="00B0F0"/>
                <w:sz w:val="22"/>
                <w:szCs w:val="22"/>
              </w:rPr>
              <w:t>)</w:t>
            </w:r>
          </w:p>
        </w:tc>
      </w:tr>
      <w:tr w:rsidR="000D117F" w:rsidRPr="0062670F" w14:paraId="0014FFE9" w14:textId="77777777" w:rsidTr="00FA4FE1">
        <w:trPr>
          <w:trHeight w:val="146"/>
        </w:trPr>
        <w:tc>
          <w:tcPr>
            <w:tcW w:w="9894" w:type="dxa"/>
          </w:tcPr>
          <w:p w14:paraId="56C64027" w14:textId="77777777" w:rsidR="000D117F" w:rsidRPr="0062670F" w:rsidRDefault="000D117F" w:rsidP="00D24763">
            <w:pPr>
              <w:ind w:firstLine="567"/>
              <w:jc w:val="center"/>
              <w:rPr>
                <w:rFonts w:ascii="Times New Roman" w:hAnsi="Times New Roman"/>
                <w:b/>
                <w:color w:val="auto"/>
                <w:sz w:val="22"/>
                <w:szCs w:val="22"/>
              </w:rPr>
            </w:pPr>
          </w:p>
          <w:p w14:paraId="0E980591" w14:textId="77777777"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14:paraId="791A46A4" w14:textId="77777777" w:rsidR="000D117F" w:rsidRPr="0062670F" w:rsidRDefault="000D117F" w:rsidP="00D24763">
            <w:pPr>
              <w:ind w:firstLine="567"/>
              <w:jc w:val="center"/>
              <w:rPr>
                <w:rFonts w:ascii="Times New Roman" w:hAnsi="Times New Roman"/>
                <w:b/>
                <w:color w:val="auto"/>
                <w:sz w:val="10"/>
                <w:szCs w:val="10"/>
              </w:rPr>
            </w:pPr>
          </w:p>
        </w:tc>
      </w:tr>
      <w:tr w:rsidR="000D117F" w:rsidRPr="0062670F" w14:paraId="1BD11F90" w14:textId="77777777" w:rsidTr="00FA4FE1">
        <w:trPr>
          <w:trHeight w:val="146"/>
        </w:trPr>
        <w:tc>
          <w:tcPr>
            <w:tcW w:w="9894" w:type="dxa"/>
          </w:tcPr>
          <w:p w14:paraId="40AA4AB6" w14:textId="77777777"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14:paraId="60010361" w14:textId="77777777"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14:paraId="21EB90DC" w14:textId="77777777"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14:paraId="6520FB9F" w14:textId="77777777"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14:paraId="3D61E957" w14:textId="77777777"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на</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14:paraId="70417BA1"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14:paraId="1B30C534"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14:paraId="390A1D27"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14:paraId="540D4306" w14:textId="77777777"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14:paraId="6C147855" w14:textId="77777777" w:rsidTr="00FA4FE1">
        <w:trPr>
          <w:trHeight w:val="146"/>
        </w:trPr>
        <w:tc>
          <w:tcPr>
            <w:tcW w:w="9894" w:type="dxa"/>
          </w:tcPr>
          <w:p w14:paraId="40B49DBF" w14:textId="77777777" w:rsidR="000D117F" w:rsidRPr="0062670F" w:rsidRDefault="000D117F" w:rsidP="00E95F2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w:t>
            </w:r>
            <w:r w:rsidR="00BC5F5B" w:rsidRPr="00FE1ED8">
              <w:rPr>
                <w:rFonts w:ascii="Times New Roman" w:hAnsi="Times New Roman"/>
                <w:snapToGrid w:val="0"/>
                <w:color w:val="auto"/>
                <w:sz w:val="22"/>
                <w:szCs w:val="22"/>
              </w:rPr>
              <w:t xml:space="preserve">Место нахождения исполнительного органа Банка: Республика Казахстан, </w:t>
            </w:r>
            <w:r w:rsidR="00E95F27" w:rsidRPr="00FE1ED8">
              <w:rPr>
                <w:rFonts w:ascii="Times New Roman" w:hAnsi="Times New Roman"/>
                <w:snapToGrid w:val="0"/>
                <w:color w:val="auto"/>
                <w:sz w:val="22"/>
                <w:szCs w:val="22"/>
              </w:rPr>
              <w:t>Z05K8B9</w:t>
            </w:r>
            <w:r w:rsidR="00BC5F5B" w:rsidRPr="00FE1ED8">
              <w:rPr>
                <w:rFonts w:ascii="Times New Roman" w:hAnsi="Times New Roman"/>
                <w:snapToGrid w:val="0"/>
                <w:color w:val="auto"/>
                <w:sz w:val="22"/>
                <w:szCs w:val="22"/>
              </w:rPr>
              <w:t xml:space="preserve">, город Астана, район </w:t>
            </w:r>
            <w:r w:rsidR="00E95F27" w:rsidRPr="00FE1ED8">
              <w:rPr>
                <w:rFonts w:ascii="Times New Roman" w:hAnsi="Times New Roman"/>
                <w:snapToGrid w:val="0"/>
                <w:color w:val="auto"/>
                <w:sz w:val="22"/>
                <w:szCs w:val="22"/>
              </w:rPr>
              <w:t>Нұра</w:t>
            </w:r>
            <w:r w:rsidR="00BC5F5B" w:rsidRPr="00FE1ED8">
              <w:rPr>
                <w:rFonts w:ascii="Times New Roman" w:hAnsi="Times New Roman"/>
                <w:snapToGrid w:val="0"/>
                <w:color w:val="auto"/>
                <w:sz w:val="22"/>
                <w:szCs w:val="22"/>
              </w:rPr>
              <w:t xml:space="preserve">, </w:t>
            </w:r>
            <w:r w:rsidR="00E95F27" w:rsidRPr="00FE1ED8">
              <w:rPr>
                <w:rFonts w:ascii="Times New Roman" w:hAnsi="Times New Roman"/>
                <w:snapToGrid w:val="0"/>
                <w:color w:val="auto"/>
                <w:sz w:val="22"/>
                <w:szCs w:val="22"/>
              </w:rPr>
              <w:t>шос. Коргалжын, зд. 2А</w:t>
            </w:r>
            <w:r w:rsidR="00BC5F5B" w:rsidRPr="00FE1ED8">
              <w:rPr>
                <w:rFonts w:ascii="Times New Roman" w:hAnsi="Times New Roman"/>
                <w:snapToGrid w:val="0"/>
                <w:color w:val="auto"/>
                <w:sz w:val="22"/>
                <w:szCs w:val="22"/>
              </w:rPr>
              <w:t>.</w:t>
            </w:r>
            <w:r w:rsidR="00A53571" w:rsidRPr="00FE1ED8">
              <w:rPr>
                <w:rFonts w:ascii="Times New Roman" w:hAnsi="Times New Roman"/>
                <w:snapToGrid w:val="0"/>
                <w:color w:val="auto"/>
                <w:sz w:val="22"/>
                <w:szCs w:val="22"/>
              </w:rPr>
              <w:t xml:space="preserve"> </w:t>
            </w:r>
            <w:r w:rsidR="00A53571" w:rsidRPr="00FE1ED8">
              <w:rPr>
                <w:rFonts w:ascii="Times New Roman" w:hAnsi="Times New Roman"/>
                <w:i/>
                <w:snapToGrid w:val="0"/>
                <w:color w:val="00B0F0"/>
                <w:sz w:val="22"/>
                <w:szCs w:val="22"/>
              </w:rPr>
              <w:t>(пункт 2.2 изменен в соответствии с решени</w:t>
            </w:r>
            <w:r w:rsidR="00BC5F5B" w:rsidRPr="00FE1ED8">
              <w:rPr>
                <w:rFonts w:ascii="Times New Roman" w:hAnsi="Times New Roman"/>
                <w:i/>
                <w:snapToGrid w:val="0"/>
                <w:color w:val="00B0F0"/>
                <w:sz w:val="22"/>
                <w:szCs w:val="22"/>
              </w:rPr>
              <w:t>ями</w:t>
            </w:r>
            <w:r w:rsidR="00A53571" w:rsidRPr="00FE1ED8">
              <w:rPr>
                <w:rFonts w:ascii="Times New Roman" w:hAnsi="Times New Roman"/>
                <w:i/>
                <w:snapToGrid w:val="0"/>
                <w:color w:val="00B0F0"/>
                <w:sz w:val="22"/>
                <w:szCs w:val="22"/>
              </w:rPr>
              <w:t xml:space="preserve"> Правления АО «НУХ «Байтерек» от 26.12.2016 г. № 52/16</w:t>
            </w:r>
            <w:r w:rsidR="00E95F27" w:rsidRPr="00FE1ED8">
              <w:rPr>
                <w:rFonts w:ascii="Times New Roman" w:hAnsi="Times New Roman"/>
                <w:i/>
                <w:snapToGrid w:val="0"/>
                <w:color w:val="00B0F0"/>
                <w:sz w:val="22"/>
                <w:szCs w:val="22"/>
              </w:rPr>
              <w:t>,</w:t>
            </w:r>
            <w:r w:rsidR="00BC5F5B" w:rsidRPr="00FE1ED8">
              <w:rPr>
                <w:rFonts w:ascii="Times New Roman" w:hAnsi="Times New Roman"/>
                <w:i/>
                <w:snapToGrid w:val="0"/>
                <w:color w:val="00B0F0"/>
                <w:sz w:val="22"/>
                <w:szCs w:val="22"/>
              </w:rPr>
              <w:t xml:space="preserve"> № 28/25 от 11.06.2025 г.</w:t>
            </w:r>
            <w:r w:rsidR="00E95F27" w:rsidRPr="00FE1ED8">
              <w:rPr>
                <w:rFonts w:ascii="Times New Roman" w:hAnsi="Times New Roman"/>
                <w:i/>
                <w:snapToGrid w:val="0"/>
                <w:color w:val="00B0F0"/>
                <w:sz w:val="22"/>
                <w:szCs w:val="22"/>
              </w:rPr>
              <w:t>, № 42/25 от 10.09.2025 г.</w:t>
            </w:r>
            <w:r w:rsidR="00A53571" w:rsidRPr="00FE1ED8">
              <w:rPr>
                <w:rFonts w:ascii="Times New Roman" w:hAnsi="Times New Roman"/>
                <w:i/>
                <w:snapToGrid w:val="0"/>
                <w:color w:val="00B0F0"/>
                <w:sz w:val="22"/>
                <w:szCs w:val="22"/>
              </w:rPr>
              <w:t>)</w:t>
            </w:r>
          </w:p>
        </w:tc>
      </w:tr>
      <w:tr w:rsidR="000D117F" w:rsidRPr="0062670F" w14:paraId="6355BD1F" w14:textId="77777777" w:rsidTr="00FA4FE1">
        <w:trPr>
          <w:trHeight w:val="146"/>
        </w:trPr>
        <w:tc>
          <w:tcPr>
            <w:tcW w:w="9894" w:type="dxa"/>
          </w:tcPr>
          <w:p w14:paraId="68594DD0" w14:textId="77777777" w:rsidR="000D117F" w:rsidRPr="0062670F" w:rsidRDefault="000D117F" w:rsidP="00D24763">
            <w:pPr>
              <w:ind w:firstLine="567"/>
              <w:jc w:val="both"/>
              <w:rPr>
                <w:rFonts w:ascii="Times New Roman" w:hAnsi="Times New Roman"/>
                <w:b/>
                <w:color w:val="auto"/>
                <w:sz w:val="22"/>
                <w:szCs w:val="22"/>
              </w:rPr>
            </w:pPr>
          </w:p>
          <w:p w14:paraId="450B04FF" w14:textId="77777777"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14:paraId="52CB7BB5" w14:textId="77777777"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14:paraId="5A537A42" w14:textId="77777777" w:rsidTr="00FA4FE1">
        <w:trPr>
          <w:trHeight w:val="146"/>
        </w:trPr>
        <w:tc>
          <w:tcPr>
            <w:tcW w:w="9894" w:type="dxa"/>
          </w:tcPr>
          <w:p w14:paraId="6B453D74"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14:paraId="67417DC4" w14:textId="77777777" w:rsidTr="00FA4FE1">
        <w:trPr>
          <w:trHeight w:val="146"/>
        </w:trPr>
        <w:tc>
          <w:tcPr>
            <w:tcW w:w="9894" w:type="dxa"/>
          </w:tcPr>
          <w:p w14:paraId="4F861E34"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14:paraId="6EA5F99C" w14:textId="77777777" w:rsidTr="00FA4FE1">
        <w:trPr>
          <w:trHeight w:val="146"/>
        </w:trPr>
        <w:tc>
          <w:tcPr>
            <w:tcW w:w="9894" w:type="dxa"/>
          </w:tcPr>
          <w:p w14:paraId="5682AFFA"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14:paraId="0DD6439C" w14:textId="77777777" w:rsidTr="00FA4FE1">
        <w:trPr>
          <w:trHeight w:val="146"/>
        </w:trPr>
        <w:tc>
          <w:tcPr>
            <w:tcW w:w="9894" w:type="dxa"/>
          </w:tcPr>
          <w:p w14:paraId="7065D62C" w14:textId="77777777" w:rsidR="000D117F" w:rsidRPr="00A53571" w:rsidRDefault="000D117F" w:rsidP="00EA7E20">
            <w:pPr>
              <w:pStyle w:val="3"/>
              <w:tabs>
                <w:tab w:val="left" w:pos="612"/>
              </w:tabs>
              <w:rPr>
                <w:sz w:val="22"/>
                <w:szCs w:val="22"/>
                <w:lang w:val="ru-RU" w:eastAsia="ru-RU"/>
              </w:rPr>
            </w:pPr>
            <w:r w:rsidRPr="004F302F">
              <w:rPr>
                <w:sz w:val="22"/>
                <w:szCs w:val="22"/>
                <w:lang w:val="ru-RU" w:eastAsia="ru-RU"/>
              </w:rPr>
              <w:lastRenderedPageBreak/>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(пункт 3.4 изменен в 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14:paraId="5A5BF38C" w14:textId="77777777" w:rsidTr="00FA4FE1">
        <w:trPr>
          <w:trHeight w:val="146"/>
        </w:trPr>
        <w:tc>
          <w:tcPr>
            <w:tcW w:w="9894" w:type="dxa"/>
          </w:tcPr>
          <w:p w14:paraId="6FEC6141"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14:paraId="1E7F6852" w14:textId="77777777" w:rsidTr="00FA4FE1">
        <w:trPr>
          <w:trHeight w:val="146"/>
        </w:trPr>
        <w:tc>
          <w:tcPr>
            <w:tcW w:w="9894" w:type="dxa"/>
          </w:tcPr>
          <w:p w14:paraId="149B224C"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14:paraId="459D2FF1" w14:textId="77777777" w:rsidTr="00FA4FE1">
        <w:trPr>
          <w:trHeight w:val="146"/>
        </w:trPr>
        <w:tc>
          <w:tcPr>
            <w:tcW w:w="9894" w:type="dxa"/>
          </w:tcPr>
          <w:p w14:paraId="18D1D9CC"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14:paraId="031D0D7E" w14:textId="77777777" w:rsidTr="00FA4FE1">
        <w:trPr>
          <w:trHeight w:val="146"/>
        </w:trPr>
        <w:tc>
          <w:tcPr>
            <w:tcW w:w="9894" w:type="dxa"/>
          </w:tcPr>
          <w:p w14:paraId="3A44F94F" w14:textId="77777777"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14:paraId="3A192153" w14:textId="77777777" w:rsidTr="00FA4FE1">
        <w:trPr>
          <w:trHeight w:val="146"/>
        </w:trPr>
        <w:tc>
          <w:tcPr>
            <w:tcW w:w="9894" w:type="dxa"/>
          </w:tcPr>
          <w:p w14:paraId="0C9B3A52"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14:paraId="695CDA74" w14:textId="77777777" w:rsidTr="00FA4FE1">
        <w:trPr>
          <w:trHeight w:val="146"/>
        </w:trPr>
        <w:tc>
          <w:tcPr>
            <w:tcW w:w="9894" w:type="dxa"/>
          </w:tcPr>
          <w:p w14:paraId="71204D33" w14:textId="77777777"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14:paraId="7F3E8932"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14:paraId="1D22441E"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14:paraId="469BFD9A"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14:paraId="62BCDA55" w14:textId="77777777" w:rsidTr="00FA4FE1">
        <w:trPr>
          <w:trHeight w:val="146"/>
        </w:trPr>
        <w:tc>
          <w:tcPr>
            <w:tcW w:w="9894" w:type="dxa"/>
          </w:tcPr>
          <w:p w14:paraId="2A35885B" w14:textId="77777777"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14:paraId="59F3C0E0" w14:textId="77777777" w:rsidTr="00FA4FE1">
        <w:trPr>
          <w:trHeight w:val="146"/>
        </w:trPr>
        <w:tc>
          <w:tcPr>
            <w:tcW w:w="9894" w:type="dxa"/>
          </w:tcPr>
          <w:p w14:paraId="0210CF77"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3.12. Финансово-хозяйственная деятельность Банка осуществляется на основе его</w:t>
            </w:r>
            <w:r w:rsidR="00BD280B">
              <w:rPr>
                <w:rFonts w:ascii="Times New Roman" w:hAnsi="Times New Roman"/>
                <w:snapToGrid w:val="0"/>
                <w:color w:val="auto"/>
                <w:sz w:val="22"/>
                <w:szCs w:val="22"/>
              </w:rPr>
              <w:t xml:space="preserve"> имущественной, экономической, финансовой и хозяйственной </w:t>
            </w:r>
            <w:r w:rsidRPr="0062670F">
              <w:rPr>
                <w:rFonts w:ascii="Times New Roman" w:hAnsi="Times New Roman"/>
                <w:snapToGrid w:val="0"/>
                <w:color w:val="auto"/>
                <w:sz w:val="22"/>
                <w:szCs w:val="22"/>
              </w:rPr>
              <w:t>самостоятельности.</w:t>
            </w:r>
          </w:p>
        </w:tc>
      </w:tr>
      <w:tr w:rsidR="000D117F" w:rsidRPr="0062670F" w14:paraId="71C4493B" w14:textId="77777777" w:rsidTr="00FA4FE1">
        <w:trPr>
          <w:trHeight w:val="146"/>
        </w:trPr>
        <w:tc>
          <w:tcPr>
            <w:tcW w:w="9894" w:type="dxa"/>
          </w:tcPr>
          <w:p w14:paraId="773B3780" w14:textId="77777777" w:rsidR="000D117F" w:rsidRPr="0062670F" w:rsidRDefault="000D117F" w:rsidP="00D24763">
            <w:pPr>
              <w:jc w:val="center"/>
              <w:rPr>
                <w:rFonts w:ascii="Times New Roman" w:hAnsi="Times New Roman"/>
                <w:b/>
                <w:color w:val="auto"/>
                <w:sz w:val="22"/>
                <w:szCs w:val="22"/>
              </w:rPr>
            </w:pPr>
          </w:p>
          <w:p w14:paraId="35CD3072" w14:textId="77777777"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14:paraId="1BC86480" w14:textId="77777777" w:rsidR="000D117F" w:rsidRPr="0062670F" w:rsidRDefault="000D117F" w:rsidP="00D24763">
            <w:pPr>
              <w:ind w:firstLine="567"/>
              <w:jc w:val="both"/>
              <w:rPr>
                <w:rFonts w:ascii="Times New Roman" w:hAnsi="Times New Roman"/>
                <w:b/>
                <w:color w:val="auto"/>
                <w:sz w:val="10"/>
                <w:szCs w:val="10"/>
              </w:rPr>
            </w:pPr>
          </w:p>
        </w:tc>
      </w:tr>
      <w:tr w:rsidR="000D117F" w:rsidRPr="0062670F" w14:paraId="3F975480" w14:textId="77777777" w:rsidTr="00FA4FE1">
        <w:trPr>
          <w:trHeight w:val="146"/>
        </w:trPr>
        <w:tc>
          <w:tcPr>
            <w:tcW w:w="9894" w:type="dxa"/>
          </w:tcPr>
          <w:p w14:paraId="123A4842" w14:textId="77777777"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14:paraId="60F2CE23" w14:textId="77777777"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14:paraId="5DDAFD77" w14:textId="77777777"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14:paraId="353A9586" w14:textId="77777777"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14:paraId="2387009C" w14:textId="77777777"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14:paraId="0D2F2CBA" w14:textId="77777777"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14:paraId="65D39D0E" w14:textId="77777777" w:rsidR="00BD280B" w:rsidRPr="00BD280B" w:rsidRDefault="008E6FA4" w:rsidP="008E6FA4">
            <w:pPr>
              <w:ind w:firstLine="567"/>
              <w:jc w:val="both"/>
              <w:rPr>
                <w:rFonts w:ascii="Times New Roman" w:hAnsi="Times New Roman"/>
                <w:i/>
                <w:snapToGrid w:val="0"/>
                <w:color w:val="00B0F0"/>
                <w:sz w:val="22"/>
                <w:szCs w:val="22"/>
              </w:rPr>
            </w:pPr>
            <w:r w:rsidRPr="008E6FA4">
              <w:rPr>
                <w:rFonts w:ascii="Times New Roman" w:hAnsi="Times New Roman"/>
                <w:snapToGrid w:val="0"/>
                <w:color w:val="auto"/>
                <w:sz w:val="22"/>
                <w:szCs w:val="22"/>
              </w:rPr>
              <w:lastRenderedPageBreak/>
              <w:t xml:space="preserve">5) </w:t>
            </w:r>
            <w:r w:rsidR="00BD280B" w:rsidRPr="00BD280B">
              <w:rPr>
                <w:rFonts w:ascii="Times New Roman" w:hAnsi="Times New Roman"/>
                <w:i/>
                <w:snapToGrid w:val="0"/>
                <w:color w:val="00B0F0"/>
                <w:sz w:val="22"/>
                <w:szCs w:val="22"/>
              </w:rPr>
              <w:t>(подпункт 5) исключен в соответствии с решением Правления АО «НУХ «Байтерек» от 15.09.2023 г. №36/23).</w:t>
            </w:r>
          </w:p>
          <w:p w14:paraId="023D18DA" w14:textId="77777777" w:rsidR="00547E74" w:rsidRDefault="008E6FA4" w:rsidP="00547E7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r w:rsidR="00547E74">
              <w:rPr>
                <w:rFonts w:ascii="Times New Roman" w:hAnsi="Times New Roman"/>
                <w:snapToGrid w:val="0"/>
                <w:color w:val="auto"/>
                <w:sz w:val="22"/>
                <w:szCs w:val="22"/>
              </w:rPr>
              <w:t xml:space="preserve"> </w:t>
            </w:r>
          </w:p>
          <w:p w14:paraId="7CEF12D9" w14:textId="77777777" w:rsidR="00547E74" w:rsidRDefault="005E7176" w:rsidP="00547E74">
            <w:pPr>
              <w:ind w:firstLine="567"/>
              <w:jc w:val="both"/>
              <w:rPr>
                <w:rFonts w:ascii="Times New Roman" w:hAnsi="Times New Roman"/>
                <w:i/>
                <w:color w:val="00B0F0"/>
                <w:sz w:val="22"/>
                <w:szCs w:val="22"/>
              </w:rPr>
            </w:pPr>
            <w:r>
              <w:rPr>
                <w:rFonts w:ascii="Times New Roman" w:hAnsi="Times New Roman"/>
                <w:i/>
                <w:color w:val="00B0F0"/>
                <w:sz w:val="22"/>
                <w:szCs w:val="22"/>
              </w:rPr>
              <w:t>(</w:t>
            </w:r>
            <w:r w:rsidR="00547E74">
              <w:rPr>
                <w:rFonts w:ascii="Times New Roman" w:hAnsi="Times New Roman"/>
                <w:i/>
                <w:color w:val="00B0F0"/>
                <w:sz w:val="22"/>
                <w:szCs w:val="22"/>
              </w:rPr>
              <w:t>абзац девятый исключен в соответствии с решением Правления АО «НУХ «Байтерек» от 15.09.2023 г. №36/23).</w:t>
            </w:r>
          </w:p>
          <w:p w14:paraId="7AB2FCC0" w14:textId="77777777" w:rsidR="000D117F" w:rsidRPr="002042AD" w:rsidRDefault="00547E74" w:rsidP="00547E74">
            <w:pPr>
              <w:ind w:firstLine="567"/>
              <w:jc w:val="both"/>
              <w:rPr>
                <w:rFonts w:ascii="Times New Roman" w:hAnsi="Times New Roman"/>
                <w:snapToGrid w:val="0"/>
                <w:color w:val="auto"/>
                <w:sz w:val="22"/>
                <w:szCs w:val="22"/>
              </w:rPr>
            </w:pPr>
            <w:r>
              <w:rPr>
                <w:rFonts w:ascii="Times New Roman" w:hAnsi="Times New Roman"/>
                <w:i/>
                <w:color w:val="00B0F0"/>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sidR="008E6FA4">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8E6FA4">
              <w:rPr>
                <w:rFonts w:ascii="Times New Roman" w:hAnsi="Times New Roman"/>
                <w:i/>
                <w:color w:val="00B0F0"/>
                <w:sz w:val="22"/>
                <w:szCs w:val="22"/>
              </w:rPr>
              <w:t xml:space="preserve"> и № 22/20 от 13.05.2020 г.</w:t>
            </w:r>
            <w:r w:rsidR="00BD280B">
              <w:rPr>
                <w:rFonts w:ascii="Times New Roman" w:hAnsi="Times New Roman"/>
                <w:i/>
                <w:color w:val="00B0F0"/>
                <w:sz w:val="22"/>
                <w:szCs w:val="22"/>
              </w:rPr>
              <w:t>, №36/23 от 15.09.2023г.</w:t>
            </w:r>
            <w:r w:rsidR="005E7176" w:rsidRPr="005E7176">
              <w:rPr>
                <w:rFonts w:ascii="Times New Roman" w:hAnsi="Times New Roman"/>
                <w:i/>
                <w:color w:val="00B0F0"/>
                <w:sz w:val="22"/>
                <w:szCs w:val="22"/>
              </w:rPr>
              <w:t>)</w:t>
            </w:r>
          </w:p>
        </w:tc>
      </w:tr>
      <w:tr w:rsidR="000D117F" w:rsidRPr="0062670F" w14:paraId="098DF99C" w14:textId="77777777" w:rsidTr="00FA4FE1">
        <w:trPr>
          <w:trHeight w:val="146"/>
        </w:trPr>
        <w:tc>
          <w:tcPr>
            <w:tcW w:w="9894" w:type="dxa"/>
          </w:tcPr>
          <w:p w14:paraId="2B918AFE"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14:paraId="791C113A" w14:textId="77777777" w:rsidTr="00FA4FE1">
        <w:trPr>
          <w:trHeight w:val="146"/>
        </w:trPr>
        <w:tc>
          <w:tcPr>
            <w:tcW w:w="9894" w:type="dxa"/>
          </w:tcPr>
          <w:p w14:paraId="26AD8627"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14:paraId="6A004DA6"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14:paraId="28AFBE16"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14:paraId="6CC695CE" w14:textId="77777777" w:rsidTr="00FA4FE1">
        <w:trPr>
          <w:trHeight w:val="146"/>
        </w:trPr>
        <w:tc>
          <w:tcPr>
            <w:tcW w:w="9894" w:type="dxa"/>
          </w:tcPr>
          <w:p w14:paraId="44CDE9F6" w14:textId="77777777"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 xml:space="preserve">3) </w:t>
            </w:r>
            <w:r>
              <w:rPr>
                <w:rFonts w:ascii="Times New Roman" w:hAnsi="Times New Roman"/>
                <w:i/>
                <w:color w:val="00B0F0"/>
                <w:sz w:val="22"/>
                <w:szCs w:val="22"/>
              </w:rPr>
              <w:t>(</w:t>
            </w:r>
            <w:r w:rsidR="00547E74">
              <w:rPr>
                <w:rFonts w:ascii="Times New Roman" w:hAnsi="Times New Roman"/>
                <w:i/>
                <w:color w:val="00B0F0"/>
                <w:sz w:val="22"/>
                <w:szCs w:val="22"/>
              </w:rPr>
              <w:t>подпункт</w:t>
            </w:r>
            <w:r>
              <w:rPr>
                <w:rFonts w:ascii="Times New Roman" w:hAnsi="Times New Roman"/>
                <w:i/>
                <w:color w:val="00B0F0"/>
                <w:sz w:val="22"/>
                <w:szCs w:val="22"/>
              </w:rPr>
              <w:t xml:space="preserve"> 3)</w:t>
            </w:r>
            <w:r w:rsidR="00547E74">
              <w:rPr>
                <w:rFonts w:ascii="Times New Roman" w:hAnsi="Times New Roman"/>
                <w:i/>
                <w:color w:val="00B0F0"/>
                <w:sz w:val="22"/>
                <w:szCs w:val="22"/>
              </w:rPr>
              <w:t xml:space="preserve"> исключен</w:t>
            </w:r>
            <w:r>
              <w:rPr>
                <w:rFonts w:ascii="Times New Roman" w:hAnsi="Times New Roman"/>
                <w:i/>
                <w:color w:val="00B0F0"/>
                <w:sz w:val="22"/>
                <w:szCs w:val="22"/>
              </w:rPr>
              <w:t xml:space="preserve">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00547E74">
              <w:rPr>
                <w:rFonts w:ascii="Times New Roman" w:hAnsi="Times New Roman"/>
                <w:i/>
                <w:snapToGrid w:val="0"/>
                <w:color w:val="00B0F0"/>
                <w:sz w:val="22"/>
                <w:szCs w:val="22"/>
              </w:rPr>
              <w:t xml:space="preserve"> </w:t>
            </w:r>
            <w:r w:rsidR="00547E74">
              <w:rPr>
                <w:rFonts w:ascii="Times New Roman" w:hAnsi="Times New Roman"/>
                <w:i/>
                <w:snapToGrid w:val="0"/>
                <w:color w:val="00B0F0"/>
                <w:sz w:val="22"/>
                <w:szCs w:val="22"/>
              </w:rPr>
              <w:br/>
              <w:t>№36/23</w:t>
            </w:r>
            <w:r>
              <w:rPr>
                <w:rFonts w:ascii="Times New Roman" w:hAnsi="Times New Roman"/>
                <w:i/>
                <w:snapToGrid w:val="0"/>
                <w:color w:val="00B0F0"/>
                <w:sz w:val="22"/>
                <w:szCs w:val="22"/>
              </w:rPr>
              <w:t xml:space="preserve"> от 1</w:t>
            </w:r>
            <w:r w:rsidR="00547E74">
              <w:rPr>
                <w:rFonts w:ascii="Times New Roman" w:hAnsi="Times New Roman"/>
                <w:i/>
                <w:snapToGrid w:val="0"/>
                <w:color w:val="00B0F0"/>
                <w:sz w:val="22"/>
                <w:szCs w:val="22"/>
              </w:rPr>
              <w:t>5</w:t>
            </w:r>
            <w:r>
              <w:rPr>
                <w:rFonts w:ascii="Times New Roman" w:hAnsi="Times New Roman"/>
                <w:i/>
                <w:snapToGrid w:val="0"/>
                <w:color w:val="00B0F0"/>
                <w:sz w:val="22"/>
                <w:szCs w:val="22"/>
              </w:rPr>
              <w:t>.0</w:t>
            </w:r>
            <w:r w:rsidR="00547E74">
              <w:rPr>
                <w:rFonts w:ascii="Times New Roman" w:hAnsi="Times New Roman"/>
                <w:i/>
                <w:snapToGrid w:val="0"/>
                <w:color w:val="00B0F0"/>
                <w:sz w:val="22"/>
                <w:szCs w:val="22"/>
              </w:rPr>
              <w:t>9</w:t>
            </w:r>
            <w:r>
              <w:rPr>
                <w:rFonts w:ascii="Times New Roman" w:hAnsi="Times New Roman"/>
                <w:i/>
                <w:snapToGrid w:val="0"/>
                <w:color w:val="00B0F0"/>
                <w:sz w:val="22"/>
                <w:szCs w:val="22"/>
              </w:rPr>
              <w:t>.202</w:t>
            </w:r>
            <w:r w:rsidR="00547E74">
              <w:rPr>
                <w:rFonts w:ascii="Times New Roman" w:hAnsi="Times New Roman"/>
                <w:i/>
                <w:snapToGrid w:val="0"/>
                <w:color w:val="00B0F0"/>
                <w:sz w:val="22"/>
                <w:szCs w:val="22"/>
              </w:rPr>
              <w:t>3</w:t>
            </w:r>
            <w:r>
              <w:rPr>
                <w:rFonts w:ascii="Times New Roman" w:hAnsi="Times New Roman"/>
                <w:i/>
                <w:snapToGrid w:val="0"/>
                <w:color w:val="00B0F0"/>
                <w:sz w:val="22"/>
                <w:szCs w:val="22"/>
              </w:rPr>
              <w:t xml:space="preserve"> г.)</w:t>
            </w:r>
          </w:p>
          <w:p w14:paraId="2A956101" w14:textId="77777777"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14:paraId="3FB726A6" w14:textId="77777777" w:rsidR="005233DA" w:rsidRDefault="005233DA" w:rsidP="005233DA">
            <w:pPr>
              <w:tabs>
                <w:tab w:val="left" w:pos="741"/>
              </w:tabs>
              <w:ind w:firstLine="567"/>
              <w:jc w:val="both"/>
              <w:rPr>
                <w:rFonts w:ascii="Times New Roman" w:hAnsi="Times New Roman"/>
                <w:i/>
                <w:snapToGrid w:val="0"/>
                <w:color w:val="00B0F0"/>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w:t>
            </w:r>
            <w:r w:rsidR="003A3545">
              <w:rPr>
                <w:rFonts w:ascii="Times New Roman" w:hAnsi="Times New Roman"/>
                <w:snapToGrid w:val="0"/>
                <w:color w:val="auto"/>
                <w:sz w:val="22"/>
                <w:szCs w:val="22"/>
              </w:rPr>
              <w:t xml:space="preserve">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14:paraId="70528C7D" w14:textId="77777777" w:rsidR="003A3545" w:rsidRPr="003A3545" w:rsidRDefault="003A3545" w:rsidP="003A3545">
            <w:pPr>
              <w:tabs>
                <w:tab w:val="left" w:pos="741"/>
              </w:tabs>
              <w:ind w:firstLine="567"/>
              <w:jc w:val="both"/>
              <w:rPr>
                <w:rFonts w:ascii="Times New Roman" w:hAnsi="Times New Roman"/>
                <w:snapToGrid w:val="0"/>
                <w:color w:val="auto"/>
                <w:sz w:val="22"/>
                <w:szCs w:val="22"/>
              </w:rPr>
            </w:pPr>
            <w:r>
              <w:rPr>
                <w:rFonts w:ascii="Times New Roman" w:hAnsi="Times New Roman"/>
                <w:snapToGrid w:val="0"/>
                <w:color w:val="auto"/>
                <w:sz w:val="22"/>
                <w:szCs w:val="22"/>
              </w:rPr>
              <w:t xml:space="preserve">6) </w:t>
            </w:r>
            <w:r w:rsidRPr="003A3545">
              <w:rPr>
                <w:rFonts w:ascii="Times New Roman" w:hAnsi="Times New Roman"/>
                <w:snapToGrid w:val="0"/>
                <w:color w:val="auto"/>
                <w:sz w:val="22"/>
                <w:szCs w:val="22"/>
              </w:rPr>
              <w:t>прием депозитов, открытие и ведение банковских счетов физических лиц для участия в государственной образовательной накопительной системе;</w:t>
            </w:r>
            <w:r>
              <w:rPr>
                <w:rFonts w:ascii="Times New Roman" w:hAnsi="Times New Roman"/>
                <w:snapToGrid w:val="0"/>
                <w:color w:val="auto"/>
                <w:sz w:val="22"/>
                <w:szCs w:val="22"/>
              </w:rPr>
              <w:t xml:space="preserve"> </w:t>
            </w:r>
            <w:r w:rsidRPr="003A3545">
              <w:rPr>
                <w:rFonts w:ascii="Times New Roman" w:hAnsi="Times New Roman"/>
                <w:i/>
                <w:snapToGrid w:val="0"/>
                <w:color w:val="00B0F0"/>
                <w:sz w:val="22"/>
                <w:szCs w:val="22"/>
              </w:rPr>
              <w:t>(</w:t>
            </w:r>
            <w:r>
              <w:rPr>
                <w:rFonts w:ascii="Times New Roman" w:hAnsi="Times New Roman"/>
                <w:i/>
                <w:snapToGrid w:val="0"/>
                <w:color w:val="00B0F0"/>
                <w:sz w:val="22"/>
                <w:szCs w:val="22"/>
              </w:rPr>
              <w:t>дополнен подпунктом 6</w:t>
            </w:r>
            <w:r w:rsidRPr="003A3545">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17</w:t>
            </w:r>
            <w:r w:rsidRPr="003A3545">
              <w:rPr>
                <w:rFonts w:ascii="Times New Roman" w:hAnsi="Times New Roman"/>
                <w:i/>
                <w:snapToGrid w:val="0"/>
                <w:color w:val="00B0F0"/>
                <w:sz w:val="22"/>
                <w:szCs w:val="22"/>
              </w:rPr>
              <w:t>/2</w:t>
            </w:r>
            <w:r>
              <w:rPr>
                <w:rFonts w:ascii="Times New Roman" w:hAnsi="Times New Roman"/>
                <w:i/>
                <w:snapToGrid w:val="0"/>
                <w:color w:val="00B0F0"/>
                <w:sz w:val="22"/>
                <w:szCs w:val="22"/>
              </w:rPr>
              <w:t>4 от 12</w:t>
            </w:r>
            <w:r w:rsidRPr="003A3545">
              <w:rPr>
                <w:rFonts w:ascii="Times New Roman" w:hAnsi="Times New Roman"/>
                <w:i/>
                <w:snapToGrid w:val="0"/>
                <w:color w:val="00B0F0"/>
                <w:sz w:val="22"/>
                <w:szCs w:val="22"/>
              </w:rPr>
              <w:t>.0</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.202</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 xml:space="preserve"> г.)</w:t>
            </w:r>
          </w:p>
          <w:p w14:paraId="29E47D9D" w14:textId="77777777" w:rsidR="003A3545" w:rsidRPr="003A3545" w:rsidRDefault="003A3545" w:rsidP="003A3545">
            <w:pPr>
              <w:tabs>
                <w:tab w:val="left" w:pos="741"/>
              </w:tabs>
              <w:ind w:firstLine="567"/>
              <w:jc w:val="both"/>
              <w:rPr>
                <w:rFonts w:ascii="Times New Roman" w:hAnsi="Times New Roman"/>
                <w:i/>
                <w:snapToGrid w:val="0"/>
                <w:color w:val="00B0F0"/>
                <w:sz w:val="22"/>
                <w:szCs w:val="22"/>
              </w:rPr>
            </w:pPr>
            <w:r w:rsidRPr="003A3545">
              <w:rPr>
                <w:rFonts w:ascii="Times New Roman" w:hAnsi="Times New Roman"/>
                <w:snapToGrid w:val="0"/>
                <w:color w:val="auto"/>
                <w:sz w:val="22"/>
                <w:szCs w:val="22"/>
              </w:rPr>
              <w:t>7) открытие и ведение текущих счетов для зачисления выплат целевых накоплений из единого накопительного пенсионного фонда в целях улучшения жилищных условий и (или) оплаты образования</w:t>
            </w:r>
            <w:r w:rsidR="00017A36">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7</w:t>
            </w:r>
            <w:r w:rsidRPr="003A3545">
              <w:rPr>
                <w:rFonts w:ascii="Times New Roman" w:hAnsi="Times New Roman"/>
                <w:i/>
                <w:snapToGrid w:val="0"/>
                <w:color w:val="00B0F0"/>
                <w:sz w:val="22"/>
                <w:szCs w:val="22"/>
              </w:rPr>
              <w:t>) в соответствии с решением Правления АО «НУХ «Байтерек» № 17/24 от 12.04.2024 г.)</w:t>
            </w:r>
          </w:p>
          <w:p w14:paraId="3DB3C095" w14:textId="77777777" w:rsidR="00017A36" w:rsidRPr="00017A36" w:rsidRDefault="00017A36" w:rsidP="00017A36">
            <w:pPr>
              <w:tabs>
                <w:tab w:val="left" w:pos="741"/>
              </w:tabs>
              <w:ind w:firstLine="567"/>
              <w:jc w:val="both"/>
              <w:rPr>
                <w:rFonts w:ascii="Times New Roman" w:hAnsi="Times New Roman"/>
                <w:i/>
                <w:snapToGrid w:val="0"/>
                <w:color w:val="00B0F0"/>
                <w:sz w:val="22"/>
                <w:szCs w:val="22"/>
              </w:rPr>
            </w:pPr>
            <w:r w:rsidRPr="00017A36">
              <w:rPr>
                <w:rFonts w:ascii="Times New Roman" w:hAnsi="Times New Roman"/>
                <w:snapToGrid w:val="0"/>
                <w:color w:val="auto"/>
                <w:sz w:val="22"/>
                <w:szCs w:val="22"/>
              </w:rPr>
              <w:t>8) открытие и ведение текущих счетов для зачисления выплат накоплений из образовательного накопительного вклада или страховых выплат по договору образовательного накопительного страхования на улучшение жилищных условий.</w:t>
            </w:r>
            <w:r>
              <w:rPr>
                <w:rFonts w:ascii="Times New Roman" w:hAnsi="Times New Roman"/>
                <w:snapToGrid w:val="0"/>
                <w:color w:val="auto"/>
                <w:sz w:val="22"/>
                <w:szCs w:val="22"/>
              </w:rPr>
              <w:t xml:space="preserve"> </w:t>
            </w:r>
            <w:r w:rsidRPr="00017A36">
              <w:rPr>
                <w:rFonts w:ascii="Times New Roman" w:hAnsi="Times New Roman"/>
                <w:i/>
                <w:snapToGrid w:val="0"/>
                <w:color w:val="00B0F0"/>
                <w:sz w:val="22"/>
                <w:szCs w:val="22"/>
              </w:rPr>
              <w:t xml:space="preserve">(дополнен подпунктом </w:t>
            </w:r>
            <w:r>
              <w:rPr>
                <w:rFonts w:ascii="Times New Roman" w:hAnsi="Times New Roman"/>
                <w:i/>
                <w:snapToGrid w:val="0"/>
                <w:color w:val="00B0F0"/>
                <w:sz w:val="22"/>
                <w:szCs w:val="22"/>
              </w:rPr>
              <w:t>8</w:t>
            </w:r>
            <w:r w:rsidRPr="00017A36">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24</w:t>
            </w:r>
            <w:r w:rsidRPr="00017A36">
              <w:rPr>
                <w:rFonts w:ascii="Times New Roman" w:hAnsi="Times New Roman"/>
                <w:i/>
                <w:snapToGrid w:val="0"/>
                <w:color w:val="00B0F0"/>
                <w:sz w:val="22"/>
                <w:szCs w:val="22"/>
              </w:rPr>
              <w:t>/2</w:t>
            </w:r>
            <w:r>
              <w:rPr>
                <w:rFonts w:ascii="Times New Roman" w:hAnsi="Times New Roman"/>
                <w:i/>
                <w:snapToGrid w:val="0"/>
                <w:color w:val="00B0F0"/>
                <w:sz w:val="22"/>
                <w:szCs w:val="22"/>
              </w:rPr>
              <w:t>5 от 2</w:t>
            </w:r>
            <w:r w:rsidRPr="00017A36">
              <w:rPr>
                <w:rFonts w:ascii="Times New Roman" w:hAnsi="Times New Roman"/>
                <w:i/>
                <w:snapToGrid w:val="0"/>
                <w:color w:val="00B0F0"/>
                <w:sz w:val="22"/>
                <w:szCs w:val="22"/>
              </w:rPr>
              <w:t>2.0</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.202</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 xml:space="preserve"> г.)</w:t>
            </w:r>
          </w:p>
          <w:p w14:paraId="33EFF816" w14:textId="77777777"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1" w:name="SUB50200"/>
            <w:bookmarkEnd w:id="1"/>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14:paraId="180D234F" w14:textId="77777777"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14:paraId="4B1053D5" w14:textId="77777777"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14:paraId="4C6CECD1" w14:textId="77777777"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14:paraId="09C5F0FC" w14:textId="77777777"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14:paraId="09BAABF9" w14:textId="77777777"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14:paraId="59641A51" w14:textId="77777777"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14:paraId="70526B5E" w14:textId="77777777"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14:paraId="24EDDC1A" w14:textId="77777777" w:rsidR="005233DA"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 xml:space="preserve">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w:t>
            </w:r>
            <w:r w:rsidRPr="005233DA">
              <w:rPr>
                <w:rFonts w:ascii="Times New Roman" w:hAnsi="Times New Roman"/>
                <w:color w:val="auto"/>
                <w:sz w:val="22"/>
                <w:szCs w:val="22"/>
              </w:rPr>
              <w:lastRenderedPageBreak/>
              <w:t>служащим аппаратов акимов сел, поселков, сельских округов, прибывшим для работы и проживания в сельские населенные пунк</w:t>
            </w:r>
            <w:r w:rsidR="003A3545">
              <w:rPr>
                <w:rFonts w:ascii="Times New Roman" w:hAnsi="Times New Roman"/>
                <w:color w:val="auto"/>
                <w:sz w:val="22"/>
                <w:szCs w:val="22"/>
              </w:rPr>
              <w:t>ты;</w:t>
            </w:r>
          </w:p>
          <w:p w14:paraId="54219B19" w14:textId="77777777" w:rsidR="003A3545" w:rsidRPr="003A3545" w:rsidRDefault="003A3545" w:rsidP="003A3545">
            <w:pPr>
              <w:tabs>
                <w:tab w:val="left" w:pos="741"/>
              </w:tabs>
              <w:ind w:firstLine="567"/>
              <w:jc w:val="both"/>
              <w:rPr>
                <w:rFonts w:ascii="Times New Roman" w:hAnsi="Times New Roman"/>
                <w:i/>
                <w:color w:val="00B0F0"/>
                <w:sz w:val="22"/>
                <w:szCs w:val="22"/>
              </w:rPr>
            </w:pPr>
            <w:r w:rsidRPr="003A3545">
              <w:rPr>
                <w:rFonts w:ascii="Times New Roman" w:hAnsi="Times New Roman"/>
                <w:color w:val="auto"/>
                <w:sz w:val="22"/>
                <w:szCs w:val="22"/>
              </w:rPr>
              <w:t>9) доверительные операции управления деньгами в интересах и по поручению доверителя в рамках государственной образовательной накопительной системы.</w:t>
            </w:r>
            <w:r>
              <w:rPr>
                <w:rFonts w:ascii="Times New Roman" w:hAnsi="Times New Roman"/>
                <w:color w:val="auto"/>
                <w:sz w:val="22"/>
                <w:szCs w:val="22"/>
              </w:rPr>
              <w:t xml:space="preserve"> </w:t>
            </w:r>
            <w:r w:rsidRPr="003A3545">
              <w:rPr>
                <w:rFonts w:ascii="Times New Roman" w:hAnsi="Times New Roman"/>
                <w:i/>
                <w:color w:val="00B0F0"/>
                <w:sz w:val="22"/>
                <w:szCs w:val="22"/>
              </w:rPr>
              <w:t>(</w:t>
            </w:r>
            <w:r>
              <w:rPr>
                <w:rFonts w:ascii="Times New Roman" w:hAnsi="Times New Roman"/>
                <w:i/>
                <w:color w:val="00B0F0"/>
                <w:sz w:val="22"/>
                <w:szCs w:val="22"/>
              </w:rPr>
              <w:t>дополнен подпунктом 9</w:t>
            </w:r>
            <w:r w:rsidRPr="003A3545">
              <w:rPr>
                <w:rFonts w:ascii="Times New Roman" w:hAnsi="Times New Roman"/>
                <w:i/>
                <w:color w:val="00B0F0"/>
                <w:sz w:val="22"/>
                <w:szCs w:val="22"/>
              </w:rPr>
              <w:t>) в соответствии с решением Правления АО «НУХ «Байтерек» № 17/24 от 12.04.2024 г.)</w:t>
            </w:r>
          </w:p>
          <w:p w14:paraId="2847FD21" w14:textId="77777777"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14:paraId="29A5CC98" w14:textId="77777777" w:rsidTr="00FA4FE1">
        <w:trPr>
          <w:trHeight w:val="146"/>
        </w:trPr>
        <w:tc>
          <w:tcPr>
            <w:tcW w:w="9894" w:type="dxa"/>
          </w:tcPr>
          <w:p w14:paraId="196DF03B"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14:paraId="230DBD74" w14:textId="77777777" w:rsidTr="00FA4FE1">
        <w:trPr>
          <w:trHeight w:val="146"/>
        </w:trPr>
        <w:tc>
          <w:tcPr>
            <w:tcW w:w="9894" w:type="dxa"/>
          </w:tcPr>
          <w:p w14:paraId="58A6AFCB" w14:textId="77777777" w:rsidR="000D117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p w14:paraId="0DB2F104" w14:textId="77777777"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 xml:space="preserve">Банк осуществляет: </w:t>
            </w:r>
          </w:p>
          <w:p w14:paraId="24D4DA01" w14:textId="77777777"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1) ведение и актуализацию единой республиканской электронной базы;</w:t>
            </w:r>
          </w:p>
          <w:p w14:paraId="14BC3102" w14:textId="77777777"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2) формирование, ведение и актуализацию электронной базы "Центр обеспечения жилищем";</w:t>
            </w:r>
          </w:p>
          <w:p w14:paraId="12B0C8A3" w14:textId="77777777" w:rsidR="00017A36" w:rsidRPr="0062670F"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3) реализацию мер государственной поддержки, направленных на улучшение жилищных условий, а именно, субсидирование части арендной платы за жилище, арендованное в частном жилищном фонде, и предоставление льготных ипотечных жилищных займов через систему жилищных строительных сбережений.</w:t>
            </w:r>
            <w:r>
              <w:rPr>
                <w:rFonts w:ascii="Times New Roman" w:hAnsi="Times New Roman"/>
                <w:color w:val="auto"/>
                <w:sz w:val="22"/>
                <w:szCs w:val="22"/>
              </w:rPr>
              <w:t xml:space="preserve"> </w:t>
            </w:r>
            <w:r w:rsidRPr="00017A36">
              <w:rPr>
                <w:rFonts w:ascii="Times New Roman" w:hAnsi="Times New Roman"/>
                <w:i/>
                <w:color w:val="00B0F0"/>
                <w:sz w:val="22"/>
                <w:szCs w:val="22"/>
              </w:rPr>
              <w:t>(</w:t>
            </w:r>
            <w:r>
              <w:rPr>
                <w:rFonts w:ascii="Times New Roman" w:hAnsi="Times New Roman"/>
                <w:i/>
                <w:color w:val="00B0F0"/>
                <w:sz w:val="22"/>
                <w:szCs w:val="22"/>
              </w:rPr>
              <w:t xml:space="preserve">пункт 4.6 </w:t>
            </w:r>
            <w:r w:rsidRPr="00017A36">
              <w:rPr>
                <w:rFonts w:ascii="Times New Roman" w:hAnsi="Times New Roman"/>
                <w:i/>
                <w:color w:val="00B0F0"/>
                <w:sz w:val="22"/>
                <w:szCs w:val="22"/>
              </w:rPr>
              <w:t xml:space="preserve">дополнен </w:t>
            </w:r>
            <w:r>
              <w:rPr>
                <w:rFonts w:ascii="Times New Roman" w:hAnsi="Times New Roman"/>
                <w:i/>
                <w:color w:val="00B0F0"/>
                <w:sz w:val="22"/>
                <w:szCs w:val="22"/>
              </w:rPr>
              <w:t>абзацами вторым, третьим, четвертым, пятым</w:t>
            </w:r>
            <w:r w:rsidRPr="00017A36">
              <w:rPr>
                <w:rFonts w:ascii="Times New Roman" w:hAnsi="Times New Roman"/>
                <w:i/>
                <w:color w:val="00B0F0"/>
                <w:sz w:val="22"/>
                <w:szCs w:val="22"/>
              </w:rPr>
              <w:t xml:space="preserve"> в соответствии с решением Правления АО «НУХ «Байтерек» № </w:t>
            </w:r>
            <w:r>
              <w:rPr>
                <w:rFonts w:ascii="Times New Roman" w:hAnsi="Times New Roman"/>
                <w:i/>
                <w:color w:val="00B0F0"/>
                <w:sz w:val="22"/>
                <w:szCs w:val="22"/>
              </w:rPr>
              <w:t>24</w:t>
            </w:r>
            <w:r w:rsidRPr="00017A36">
              <w:rPr>
                <w:rFonts w:ascii="Times New Roman" w:hAnsi="Times New Roman"/>
                <w:i/>
                <w:color w:val="00B0F0"/>
                <w:sz w:val="22"/>
                <w:szCs w:val="22"/>
              </w:rPr>
              <w:t>/2</w:t>
            </w:r>
            <w:r>
              <w:rPr>
                <w:rFonts w:ascii="Times New Roman" w:hAnsi="Times New Roman"/>
                <w:i/>
                <w:color w:val="00B0F0"/>
                <w:sz w:val="22"/>
                <w:szCs w:val="22"/>
              </w:rPr>
              <w:t>5 от 2</w:t>
            </w:r>
            <w:r w:rsidRPr="00017A36">
              <w:rPr>
                <w:rFonts w:ascii="Times New Roman" w:hAnsi="Times New Roman"/>
                <w:i/>
                <w:color w:val="00B0F0"/>
                <w:sz w:val="22"/>
                <w:szCs w:val="22"/>
              </w:rPr>
              <w:t>2.0</w:t>
            </w:r>
            <w:r>
              <w:rPr>
                <w:rFonts w:ascii="Times New Roman" w:hAnsi="Times New Roman"/>
                <w:i/>
                <w:color w:val="00B0F0"/>
                <w:sz w:val="22"/>
                <w:szCs w:val="22"/>
              </w:rPr>
              <w:t>5</w:t>
            </w:r>
            <w:r w:rsidRPr="00017A36">
              <w:rPr>
                <w:rFonts w:ascii="Times New Roman" w:hAnsi="Times New Roman"/>
                <w:i/>
                <w:color w:val="00B0F0"/>
                <w:sz w:val="22"/>
                <w:szCs w:val="22"/>
              </w:rPr>
              <w:t>.202</w:t>
            </w:r>
            <w:r>
              <w:rPr>
                <w:rFonts w:ascii="Times New Roman" w:hAnsi="Times New Roman"/>
                <w:i/>
                <w:color w:val="00B0F0"/>
                <w:sz w:val="22"/>
                <w:szCs w:val="22"/>
              </w:rPr>
              <w:t>5</w:t>
            </w:r>
            <w:r w:rsidRPr="00017A36">
              <w:rPr>
                <w:rFonts w:ascii="Times New Roman" w:hAnsi="Times New Roman"/>
                <w:i/>
                <w:color w:val="00B0F0"/>
                <w:sz w:val="22"/>
                <w:szCs w:val="22"/>
              </w:rPr>
              <w:t xml:space="preserve"> г.)</w:t>
            </w:r>
          </w:p>
        </w:tc>
      </w:tr>
      <w:tr w:rsidR="000D117F" w:rsidRPr="0062670F" w14:paraId="1C9EC140" w14:textId="77777777" w:rsidTr="00FA4FE1">
        <w:trPr>
          <w:trHeight w:val="146"/>
        </w:trPr>
        <w:tc>
          <w:tcPr>
            <w:tcW w:w="9894" w:type="dxa"/>
          </w:tcPr>
          <w:p w14:paraId="6129D35F"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14:paraId="6EB62CDA" w14:textId="77777777" w:rsidTr="00FA4FE1">
        <w:trPr>
          <w:trHeight w:val="146"/>
        </w:trPr>
        <w:tc>
          <w:tcPr>
            <w:tcW w:w="9894" w:type="dxa"/>
          </w:tcPr>
          <w:p w14:paraId="116870A5"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14:paraId="0925AE38" w14:textId="77777777" w:rsidTr="00FA4FE1">
        <w:trPr>
          <w:trHeight w:val="146"/>
        </w:trPr>
        <w:tc>
          <w:tcPr>
            <w:tcW w:w="9894" w:type="dxa"/>
          </w:tcPr>
          <w:p w14:paraId="5DE388E6"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14:paraId="7D07DA5C"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14:paraId="3150F076"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14:paraId="67594B4B" w14:textId="77777777" w:rsidTr="00FA4FE1">
        <w:trPr>
          <w:trHeight w:val="146"/>
        </w:trPr>
        <w:tc>
          <w:tcPr>
            <w:tcW w:w="9894" w:type="dxa"/>
          </w:tcPr>
          <w:p w14:paraId="05995B89"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2"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2"/>
            <w:r w:rsidRPr="0062670F">
              <w:rPr>
                <w:rFonts w:ascii="Times New Roman" w:hAnsi="Times New Roman"/>
                <w:color w:val="auto"/>
                <w:sz w:val="22"/>
                <w:szCs w:val="22"/>
              </w:rPr>
              <w:t xml:space="preserve"> статьи 8, </w:t>
            </w:r>
            <w:bookmarkStart w:id="3"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4"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14:paraId="08F59E19" w14:textId="77777777" w:rsidTr="00FA4FE1">
        <w:trPr>
          <w:trHeight w:val="146"/>
        </w:trPr>
        <w:tc>
          <w:tcPr>
            <w:tcW w:w="9894" w:type="dxa"/>
          </w:tcPr>
          <w:p w14:paraId="67AA62BF" w14:textId="77777777" w:rsidR="000D117F" w:rsidRPr="0062670F" w:rsidRDefault="000D117F" w:rsidP="00D24763">
            <w:pPr>
              <w:jc w:val="center"/>
              <w:rPr>
                <w:rFonts w:ascii="Times New Roman" w:hAnsi="Times New Roman"/>
                <w:b/>
                <w:color w:val="auto"/>
                <w:sz w:val="22"/>
                <w:szCs w:val="22"/>
              </w:rPr>
            </w:pPr>
          </w:p>
          <w:p w14:paraId="0E9B25D0" w14:textId="77777777" w:rsidR="00547E74"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5. УСТАВНЫЙ И РЕЗЕРВНЫЙ КАПИТАЛЫ И ИНЫЕ ПРОВИЗИИ (РЕЗЕРВЫ) БАНКА</w:t>
            </w:r>
            <w:r w:rsidR="00547E74">
              <w:rPr>
                <w:rFonts w:ascii="Times New Roman" w:hAnsi="Times New Roman"/>
                <w:b/>
                <w:color w:val="auto"/>
                <w:sz w:val="22"/>
                <w:szCs w:val="22"/>
              </w:rPr>
              <w:t xml:space="preserve"> </w:t>
            </w:r>
          </w:p>
          <w:p w14:paraId="710649AB" w14:textId="77777777" w:rsidR="000D117F" w:rsidRPr="00547E74" w:rsidRDefault="00547E74" w:rsidP="00D24763">
            <w:pPr>
              <w:jc w:val="center"/>
              <w:rPr>
                <w:rFonts w:ascii="Times New Roman" w:hAnsi="Times New Roman"/>
                <w:i/>
                <w:snapToGrid w:val="0"/>
                <w:color w:val="00B0F0"/>
                <w:sz w:val="22"/>
                <w:szCs w:val="22"/>
              </w:rPr>
            </w:pPr>
            <w:r w:rsidRPr="00547E74">
              <w:rPr>
                <w:rFonts w:ascii="Times New Roman" w:hAnsi="Times New Roman"/>
                <w:i/>
                <w:color w:val="00B0F0"/>
                <w:sz w:val="22"/>
                <w:szCs w:val="22"/>
              </w:rPr>
              <w:t>(наименование статьи 5 изменено в соответствии с решением Правления АО «НУХ «Байтерек» от 15.09.2023 г. №36/23)</w:t>
            </w:r>
          </w:p>
          <w:p w14:paraId="19450C4D" w14:textId="77777777" w:rsidR="000D117F" w:rsidRPr="0062670F" w:rsidRDefault="000D117F" w:rsidP="00D24763">
            <w:pPr>
              <w:ind w:firstLine="567"/>
              <w:jc w:val="both"/>
              <w:rPr>
                <w:rFonts w:ascii="Times New Roman" w:hAnsi="Times New Roman"/>
                <w:b/>
                <w:color w:val="auto"/>
                <w:sz w:val="10"/>
                <w:szCs w:val="10"/>
              </w:rPr>
            </w:pPr>
          </w:p>
        </w:tc>
      </w:tr>
      <w:tr w:rsidR="000D117F" w:rsidRPr="0062670F" w14:paraId="0D1F7F6C" w14:textId="77777777" w:rsidTr="00FA4FE1">
        <w:trPr>
          <w:trHeight w:val="146"/>
        </w:trPr>
        <w:tc>
          <w:tcPr>
            <w:tcW w:w="9894" w:type="dxa"/>
          </w:tcPr>
          <w:p w14:paraId="51BEDA6E"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14:paraId="21CE9464" w14:textId="77777777" w:rsidR="000D117F" w:rsidRPr="0062670F" w:rsidRDefault="000D117F" w:rsidP="00D24763">
            <w:pPr>
              <w:ind w:firstLine="567"/>
              <w:jc w:val="both"/>
              <w:rPr>
                <w:rFonts w:ascii="Times New Roman" w:hAnsi="Times New Roman"/>
                <w:snapToGrid w:val="0"/>
                <w:color w:val="auto"/>
                <w:sz w:val="22"/>
                <w:szCs w:val="22"/>
              </w:rPr>
            </w:pPr>
            <w:bookmarkStart w:id="5" w:name="SUB110200"/>
            <w:bookmarkStart w:id="6" w:name="SUB110300"/>
            <w:bookmarkEnd w:id="5"/>
            <w:bookmarkEnd w:id="6"/>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14:paraId="0D59ACAC" w14:textId="77777777" w:rsidTr="00FA4FE1">
        <w:trPr>
          <w:trHeight w:val="146"/>
        </w:trPr>
        <w:tc>
          <w:tcPr>
            <w:tcW w:w="9894" w:type="dxa"/>
          </w:tcPr>
          <w:p w14:paraId="0C680377" w14:textId="77777777" w:rsidR="000D117F" w:rsidRPr="0062670F" w:rsidRDefault="000D117F" w:rsidP="00547E74">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5.2. </w:t>
            </w:r>
            <w:r w:rsidR="005E7176">
              <w:rPr>
                <w:rFonts w:ascii="Times New Roman" w:hAnsi="Times New Roman"/>
                <w:i/>
                <w:color w:val="00B0F0"/>
                <w:sz w:val="22"/>
                <w:szCs w:val="22"/>
              </w:rPr>
              <w:t>(пункт 5.2</w:t>
            </w:r>
            <w:r w:rsidR="00547E74">
              <w:rPr>
                <w:rFonts w:ascii="Times New Roman" w:hAnsi="Times New Roman"/>
                <w:i/>
                <w:color w:val="00B0F0"/>
                <w:sz w:val="22"/>
                <w:szCs w:val="22"/>
              </w:rPr>
              <w:t xml:space="preserve"> исключен</w:t>
            </w:r>
            <w:r w:rsidR="005E7176"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E7176"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E7176"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E7176"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14:paraId="32BC2213" w14:textId="77777777" w:rsidTr="00FA4FE1">
        <w:trPr>
          <w:trHeight w:val="146"/>
        </w:trPr>
        <w:tc>
          <w:tcPr>
            <w:tcW w:w="9894" w:type="dxa"/>
          </w:tcPr>
          <w:p w14:paraId="4441FE0D" w14:textId="77777777" w:rsidR="000D117F" w:rsidRPr="00547E74" w:rsidRDefault="000D117F" w:rsidP="00547E74">
            <w:pPr>
              <w:ind w:firstLine="567"/>
              <w:jc w:val="both"/>
              <w:rPr>
                <w:rFonts w:ascii="Times New Roman" w:hAnsi="Times New Roman"/>
                <w:i/>
                <w:color w:val="00B0F0"/>
                <w:sz w:val="22"/>
                <w:szCs w:val="22"/>
              </w:rPr>
            </w:pPr>
            <w:r w:rsidRPr="0062670F">
              <w:rPr>
                <w:rFonts w:ascii="Times New Roman" w:hAnsi="Times New Roman"/>
                <w:snapToGrid w:val="0"/>
                <w:color w:val="auto"/>
                <w:sz w:val="22"/>
                <w:szCs w:val="22"/>
              </w:rPr>
              <w:t xml:space="preserve">5.3. </w:t>
            </w:r>
            <w:r w:rsidR="005E7176">
              <w:rPr>
                <w:rFonts w:ascii="Times New Roman" w:hAnsi="Times New Roman"/>
                <w:i/>
                <w:color w:val="00B0F0"/>
                <w:sz w:val="22"/>
                <w:szCs w:val="22"/>
              </w:rPr>
              <w:t>(</w:t>
            </w:r>
            <w:r w:rsidR="00547E74">
              <w:rPr>
                <w:rFonts w:ascii="Times New Roman" w:hAnsi="Times New Roman"/>
                <w:i/>
                <w:color w:val="00B0F0"/>
                <w:sz w:val="22"/>
                <w:szCs w:val="22"/>
              </w:rPr>
              <w:t>пункт 5.3 исключен</w:t>
            </w:r>
            <w:r w:rsidR="00547E74"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47E74" w:rsidRPr="005E7176">
              <w:rPr>
                <w:rFonts w:ascii="Times New Roman" w:hAnsi="Times New Roman"/>
                <w:i/>
                <w:color w:val="00B0F0"/>
                <w:sz w:val="22"/>
                <w:szCs w:val="22"/>
              </w:rPr>
              <w:t xml:space="preserve"> Правления АО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НУХ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Байтерек</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47E74"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47E74"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47E74"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14:paraId="59930F4D" w14:textId="77777777" w:rsidTr="00FA4FE1">
        <w:trPr>
          <w:trHeight w:val="146"/>
        </w:trPr>
        <w:tc>
          <w:tcPr>
            <w:tcW w:w="9894" w:type="dxa"/>
          </w:tcPr>
          <w:p w14:paraId="7673F536"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14:paraId="2D658BA5" w14:textId="77777777" w:rsidTr="00FA4FE1">
        <w:trPr>
          <w:trHeight w:val="146"/>
        </w:trPr>
        <w:tc>
          <w:tcPr>
            <w:tcW w:w="9894" w:type="dxa"/>
          </w:tcPr>
          <w:p w14:paraId="79BEF262"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14:paraId="59E2F805" w14:textId="77777777" w:rsidTr="00FA4FE1">
        <w:trPr>
          <w:trHeight w:val="146"/>
        </w:trPr>
        <w:tc>
          <w:tcPr>
            <w:tcW w:w="9894" w:type="dxa"/>
          </w:tcPr>
          <w:p w14:paraId="2BAAFE1A"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14:paraId="5E53334C" w14:textId="77777777" w:rsidTr="00FA4FE1">
        <w:trPr>
          <w:trHeight w:val="146"/>
        </w:trPr>
        <w:tc>
          <w:tcPr>
            <w:tcW w:w="9894" w:type="dxa"/>
          </w:tcPr>
          <w:p w14:paraId="7351CA14"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5.7. Имущество Банка </w:t>
            </w:r>
            <w:r w:rsidRPr="0062670F">
              <w:rPr>
                <w:rFonts w:ascii="Times New Roman" w:hAnsi="Times New Roman"/>
                <w:color w:val="auto"/>
                <w:sz w:val="22"/>
                <w:szCs w:val="22"/>
              </w:rPr>
              <w:t xml:space="preserve">формируется за счет: </w:t>
            </w:r>
          </w:p>
          <w:p w14:paraId="23C2618B"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 денег, оплаченных Единственным акционером в оплату акций Банка; </w:t>
            </w:r>
          </w:p>
          <w:p w14:paraId="7324EA22"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14:paraId="6A3715FB"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14:paraId="0168BC82" w14:textId="77777777" w:rsidTr="00FA4FE1">
        <w:trPr>
          <w:trHeight w:val="146"/>
        </w:trPr>
        <w:tc>
          <w:tcPr>
            <w:tcW w:w="9894" w:type="dxa"/>
          </w:tcPr>
          <w:p w14:paraId="38E3C0C7" w14:textId="77777777" w:rsidR="000D117F" w:rsidRPr="0062670F" w:rsidRDefault="000D117F" w:rsidP="00D24763">
            <w:pPr>
              <w:ind w:firstLine="567"/>
              <w:jc w:val="both"/>
              <w:rPr>
                <w:rFonts w:ascii="Times New Roman" w:hAnsi="Times New Roman"/>
                <w:b/>
                <w:color w:val="auto"/>
                <w:sz w:val="22"/>
                <w:szCs w:val="22"/>
              </w:rPr>
            </w:pPr>
          </w:p>
          <w:p w14:paraId="146767CA" w14:textId="77777777"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14:paraId="5E056D86" w14:textId="77777777"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14:paraId="11478FEA" w14:textId="77777777" w:rsidR="000D117F" w:rsidRPr="0062670F" w:rsidRDefault="000D117F" w:rsidP="00D24763">
            <w:pPr>
              <w:jc w:val="center"/>
              <w:rPr>
                <w:rFonts w:ascii="Times New Roman" w:hAnsi="Times New Roman"/>
                <w:b/>
                <w:color w:val="auto"/>
                <w:sz w:val="10"/>
                <w:szCs w:val="10"/>
              </w:rPr>
            </w:pPr>
          </w:p>
        </w:tc>
      </w:tr>
      <w:tr w:rsidR="000D117F" w:rsidRPr="0062670F" w14:paraId="6E74DFE8" w14:textId="77777777" w:rsidTr="00FA4FE1">
        <w:trPr>
          <w:trHeight w:val="146"/>
        </w:trPr>
        <w:tc>
          <w:tcPr>
            <w:tcW w:w="9894" w:type="dxa"/>
          </w:tcPr>
          <w:p w14:paraId="2A14790E" w14:textId="77777777"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14:paraId="5655338E" w14:textId="77777777" w:rsidTr="00FA4FE1">
        <w:trPr>
          <w:trHeight w:val="146"/>
        </w:trPr>
        <w:tc>
          <w:tcPr>
            <w:tcW w:w="9894" w:type="dxa"/>
          </w:tcPr>
          <w:p w14:paraId="14BEBA1D" w14:textId="77777777"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14:paraId="73F698EA" w14:textId="77777777"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14:paraId="29F222D7" w14:textId="77777777" w:rsidTr="00FA4FE1">
        <w:trPr>
          <w:trHeight w:val="146"/>
        </w:trPr>
        <w:tc>
          <w:tcPr>
            <w:tcW w:w="9894" w:type="dxa"/>
          </w:tcPr>
          <w:p w14:paraId="1DA7B3D1" w14:textId="77777777"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14:paraId="45AA1B9D" w14:textId="77777777"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14:paraId="36988AC6" w14:textId="77777777" w:rsidTr="00FA4FE1">
        <w:trPr>
          <w:trHeight w:val="146"/>
        </w:trPr>
        <w:tc>
          <w:tcPr>
            <w:tcW w:w="9894" w:type="dxa"/>
          </w:tcPr>
          <w:p w14:paraId="492F4C8D" w14:textId="77777777"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14:paraId="3AFE225E" w14:textId="77777777" w:rsidTr="00FA4FE1">
        <w:trPr>
          <w:trHeight w:val="146"/>
        </w:trPr>
        <w:tc>
          <w:tcPr>
            <w:tcW w:w="9894" w:type="dxa"/>
          </w:tcPr>
          <w:p w14:paraId="1510A7B2" w14:textId="77777777"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14:paraId="42A51A3F" w14:textId="77777777" w:rsidTr="00FA4FE1">
        <w:trPr>
          <w:trHeight w:val="146"/>
        </w:trPr>
        <w:tc>
          <w:tcPr>
            <w:tcW w:w="9894" w:type="dxa"/>
          </w:tcPr>
          <w:p w14:paraId="42794DA9" w14:textId="77777777"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14:paraId="6D07BA54" w14:textId="77777777" w:rsidTr="00FA4FE1">
        <w:trPr>
          <w:trHeight w:val="146"/>
        </w:trPr>
        <w:tc>
          <w:tcPr>
            <w:tcW w:w="9894" w:type="dxa"/>
          </w:tcPr>
          <w:p w14:paraId="52ECB229" w14:textId="77777777"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14:paraId="5D7BAF7A"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14:paraId="06C32A87" w14:textId="77777777" w:rsidTr="00FA4FE1">
        <w:trPr>
          <w:trHeight w:val="146"/>
        </w:trPr>
        <w:tc>
          <w:tcPr>
            <w:tcW w:w="9894" w:type="dxa"/>
          </w:tcPr>
          <w:p w14:paraId="5C840EA4" w14:textId="77777777" w:rsidR="000D117F" w:rsidRPr="0062670F" w:rsidRDefault="000D117F" w:rsidP="00D24763">
            <w:pPr>
              <w:jc w:val="center"/>
              <w:rPr>
                <w:rFonts w:ascii="Times New Roman" w:hAnsi="Times New Roman"/>
                <w:b/>
                <w:color w:val="auto"/>
                <w:sz w:val="22"/>
                <w:szCs w:val="22"/>
              </w:rPr>
            </w:pPr>
          </w:p>
          <w:p w14:paraId="51329998" w14:textId="77777777"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14:paraId="1D3B4B44" w14:textId="77777777" w:rsidR="000D117F" w:rsidRPr="0062670F" w:rsidRDefault="000D117F" w:rsidP="00D24763">
            <w:pPr>
              <w:jc w:val="center"/>
              <w:rPr>
                <w:rFonts w:ascii="Times New Roman" w:hAnsi="Times New Roman"/>
                <w:b/>
                <w:color w:val="auto"/>
                <w:sz w:val="10"/>
                <w:szCs w:val="10"/>
              </w:rPr>
            </w:pPr>
          </w:p>
        </w:tc>
      </w:tr>
      <w:tr w:rsidR="000D117F" w:rsidRPr="0062670F" w14:paraId="50CD74A5" w14:textId="77777777" w:rsidTr="00FA4FE1">
        <w:trPr>
          <w:trHeight w:val="146"/>
        </w:trPr>
        <w:tc>
          <w:tcPr>
            <w:tcW w:w="9894" w:type="dxa"/>
          </w:tcPr>
          <w:p w14:paraId="084320B6"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14:paraId="124AAB47"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14:paraId="55998F5E"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14:paraId="7F1DFB69"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14:paraId="3C42EB6C"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14:paraId="6E4E66DF"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14:paraId="35EDD878" w14:textId="77777777" w:rsidTr="00FA4FE1">
        <w:trPr>
          <w:trHeight w:val="146"/>
        </w:trPr>
        <w:tc>
          <w:tcPr>
            <w:tcW w:w="9894" w:type="dxa"/>
          </w:tcPr>
          <w:p w14:paraId="7500ACB0"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lastRenderedPageBreak/>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14:paraId="1366F6EB" w14:textId="77777777" w:rsidTr="00FA4FE1">
        <w:trPr>
          <w:trHeight w:val="146"/>
        </w:trPr>
        <w:tc>
          <w:tcPr>
            <w:tcW w:w="9894" w:type="dxa"/>
          </w:tcPr>
          <w:p w14:paraId="0096493E" w14:textId="77777777" w:rsidR="000D117F" w:rsidRPr="0062670F" w:rsidRDefault="000D117F" w:rsidP="00D24763">
            <w:pPr>
              <w:jc w:val="center"/>
              <w:rPr>
                <w:rFonts w:ascii="Times New Roman" w:hAnsi="Times New Roman"/>
                <w:b/>
                <w:color w:val="auto"/>
                <w:sz w:val="22"/>
                <w:szCs w:val="22"/>
              </w:rPr>
            </w:pPr>
          </w:p>
          <w:p w14:paraId="2084743E" w14:textId="77777777"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14:paraId="146C2227" w14:textId="77777777" w:rsidR="000D117F" w:rsidRPr="0062670F" w:rsidRDefault="000D117F" w:rsidP="00D24763">
            <w:pPr>
              <w:jc w:val="center"/>
              <w:rPr>
                <w:rFonts w:ascii="Times New Roman" w:hAnsi="Times New Roman"/>
                <w:b/>
                <w:color w:val="auto"/>
                <w:sz w:val="10"/>
                <w:szCs w:val="10"/>
              </w:rPr>
            </w:pPr>
          </w:p>
        </w:tc>
      </w:tr>
      <w:tr w:rsidR="000D117F" w:rsidRPr="0062670F" w14:paraId="62EE006E" w14:textId="77777777" w:rsidTr="00FA4FE1">
        <w:trPr>
          <w:trHeight w:val="79"/>
        </w:trPr>
        <w:tc>
          <w:tcPr>
            <w:tcW w:w="9894" w:type="dxa"/>
          </w:tcPr>
          <w:p w14:paraId="701B4ECD" w14:textId="77777777"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14:paraId="62AB0438"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14:paraId="55CDD699"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14:paraId="54AE87E5" w14:textId="77777777"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14:paraId="46A02DA3" w14:textId="77777777"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14:paraId="0A03B111" w14:textId="77777777"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14:paraId="4AAC8D67" w14:textId="77777777"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14:paraId="58B9730C"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14:paraId="5D7F69E6"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14:paraId="7C0E94E3"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14:paraId="5672BDBA"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14:paraId="0AE56CC1"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14:paraId="1E89D5F9"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14:paraId="28E26B3A"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14:paraId="11386BA3" w14:textId="77777777"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14:paraId="3C85FE58" w14:textId="77777777"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14:paraId="7B7B3D4C" w14:textId="77777777"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14:paraId="41EB89D1" w14:textId="77777777"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14:paraId="0412DE7C" w14:textId="77777777"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7" w:name="SUB140000"/>
        <w:bookmarkEnd w:id="7"/>
      </w:tr>
      <w:tr w:rsidR="000D117F" w:rsidRPr="0062670F" w14:paraId="33749DF4" w14:textId="77777777" w:rsidTr="00FA4FE1">
        <w:trPr>
          <w:trHeight w:val="146"/>
        </w:trPr>
        <w:tc>
          <w:tcPr>
            <w:tcW w:w="9894" w:type="dxa"/>
          </w:tcPr>
          <w:p w14:paraId="5F935D71"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14:paraId="3A88AA24" w14:textId="77777777" w:rsidTr="00FA4FE1">
        <w:trPr>
          <w:trHeight w:val="146"/>
        </w:trPr>
        <w:tc>
          <w:tcPr>
            <w:tcW w:w="9894" w:type="dxa"/>
          </w:tcPr>
          <w:p w14:paraId="1BDC74AE"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14:paraId="73750549"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14:paraId="6B58A5B2" w14:textId="77777777"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14:paraId="42D99852" w14:textId="77777777"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3) не разглашать информацию о Банке или его деятельности, составляющую служебную, коммерческую или иную охраняемую законом тайну;</w:t>
            </w:r>
          </w:p>
          <w:p w14:paraId="30B568F7" w14:textId="77777777"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14:paraId="561091D6" w14:textId="77777777" w:rsidTr="00FA4FE1">
        <w:trPr>
          <w:trHeight w:val="146"/>
        </w:trPr>
        <w:tc>
          <w:tcPr>
            <w:tcW w:w="9894" w:type="dxa"/>
          </w:tcPr>
          <w:p w14:paraId="27F3FBD3" w14:textId="77777777"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14:paraId="1A7D9CEE" w14:textId="77777777" w:rsidTr="00FA4FE1">
        <w:trPr>
          <w:trHeight w:val="146"/>
        </w:trPr>
        <w:tc>
          <w:tcPr>
            <w:tcW w:w="9894" w:type="dxa"/>
          </w:tcPr>
          <w:p w14:paraId="54B7A3D2" w14:textId="77777777" w:rsidR="000D117F" w:rsidRPr="0062670F" w:rsidRDefault="000D117F" w:rsidP="00D24763">
            <w:pPr>
              <w:jc w:val="center"/>
              <w:rPr>
                <w:rFonts w:ascii="Times New Roman" w:hAnsi="Times New Roman"/>
                <w:b/>
                <w:color w:val="auto"/>
                <w:sz w:val="22"/>
                <w:szCs w:val="22"/>
              </w:rPr>
            </w:pPr>
          </w:p>
          <w:p w14:paraId="24148A67" w14:textId="77777777"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14:paraId="430E6676" w14:textId="77777777" w:rsidR="000D117F" w:rsidRPr="0062670F" w:rsidRDefault="000D117F" w:rsidP="00D24763">
            <w:pPr>
              <w:jc w:val="center"/>
              <w:rPr>
                <w:rFonts w:ascii="Times New Roman" w:hAnsi="Times New Roman"/>
                <w:b/>
                <w:color w:val="auto"/>
                <w:sz w:val="10"/>
                <w:szCs w:val="10"/>
              </w:rPr>
            </w:pPr>
          </w:p>
        </w:tc>
      </w:tr>
      <w:tr w:rsidR="000D117F" w:rsidRPr="0062670F" w14:paraId="17C4FF19" w14:textId="77777777" w:rsidTr="00FA4FE1">
        <w:trPr>
          <w:trHeight w:val="146"/>
        </w:trPr>
        <w:tc>
          <w:tcPr>
            <w:tcW w:w="9894" w:type="dxa"/>
          </w:tcPr>
          <w:p w14:paraId="5FFA04B1"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14:paraId="1592D6EA"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14:paraId="3D4B95F7"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14:paraId="03863089" w14:textId="77777777" w:rsidTr="00FA4FE1">
        <w:trPr>
          <w:trHeight w:val="146"/>
        </w:trPr>
        <w:tc>
          <w:tcPr>
            <w:tcW w:w="9894" w:type="dxa"/>
          </w:tcPr>
          <w:p w14:paraId="7B7B17CD" w14:textId="77777777"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14:paraId="3C4D1CBE"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14:paraId="755475DE"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14:paraId="443AC57A"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14:paraId="1DB6AEAB" w14:textId="77777777"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14:paraId="04578554" w14:textId="77777777"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14:paraId="2CA2ABA0" w14:textId="77777777"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14:paraId="779EF73B" w14:textId="77777777"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14:paraId="287F9808"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14:paraId="41F83FA6"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14:paraId="6BAEADDA" w14:textId="77777777"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14:paraId="27506947"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14:paraId="52E37D9E" w14:textId="77777777"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14:paraId="7C56F268"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14:paraId="2E9E8215"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14:paraId="11F134AD"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14:paraId="6D7E8A8A"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14:paraId="2A95CB17"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14:paraId="4F9D0E0B"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lastRenderedPageBreak/>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14:paraId="573089EC"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14:paraId="7C27F8F9"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14:paraId="24876B49" w14:textId="77777777"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14:paraId="7A2B88B0"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14:paraId="7327B87A"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14:paraId="55DD19EE" w14:textId="77777777"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14:paraId="1E3891CF"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14:paraId="7B3E7D93"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14:paraId="27646644" w14:textId="77777777"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14:paraId="51B40DE7" w14:textId="77777777"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14:paraId="0C1AD187" w14:textId="77777777" w:rsidTr="00FA4FE1">
        <w:trPr>
          <w:trHeight w:val="146"/>
        </w:trPr>
        <w:tc>
          <w:tcPr>
            <w:tcW w:w="9894" w:type="dxa"/>
          </w:tcPr>
          <w:p w14:paraId="4E00B489"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14:paraId="13DDA4FA" w14:textId="77777777" w:rsidTr="00FA4FE1">
        <w:trPr>
          <w:trHeight w:val="146"/>
        </w:trPr>
        <w:tc>
          <w:tcPr>
            <w:tcW w:w="9894" w:type="dxa"/>
          </w:tcPr>
          <w:p w14:paraId="7BE4CEC7"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14:paraId="30BD7170" w14:textId="77777777" w:rsidTr="00FA4FE1">
        <w:trPr>
          <w:trHeight w:val="146"/>
        </w:trPr>
        <w:tc>
          <w:tcPr>
            <w:tcW w:w="9894" w:type="dxa"/>
          </w:tcPr>
          <w:p w14:paraId="390EC7E3"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14:paraId="07172ABB"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14:paraId="1ECF048E"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14:paraId="06EE6D0B"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14:paraId="03D9EDFB"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14:paraId="5A8B6563"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14:paraId="664DBAB9" w14:textId="77777777" w:rsidTr="00FA4FE1">
        <w:trPr>
          <w:trHeight w:val="146"/>
        </w:trPr>
        <w:tc>
          <w:tcPr>
            <w:tcW w:w="9894" w:type="dxa"/>
          </w:tcPr>
          <w:p w14:paraId="6EB5B3CB" w14:textId="77777777"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14:paraId="4BBF7858"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14:paraId="0B789CB7"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14:paraId="2D20DCAB"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14:paraId="60BE4AD6" w14:textId="77777777"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14:paraId="7F49CEDA"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14:paraId="4D917C9A"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14:paraId="61660014"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14:paraId="211DDAD5"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14:paraId="1160CF82"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lastRenderedPageBreak/>
              <w:t>- годовую финансовую отчетность Банка;</w:t>
            </w:r>
          </w:p>
          <w:p w14:paraId="4A05758F"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14:paraId="4E7BC5CA"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14:paraId="7D5FC439"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14:paraId="5DF7C9D9" w14:textId="77777777"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14:paraId="06076F83" w14:textId="77777777"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14:paraId="7A0E0DFE" w14:textId="77777777" w:rsidTr="00FA4FE1">
        <w:trPr>
          <w:trHeight w:val="146"/>
        </w:trPr>
        <w:tc>
          <w:tcPr>
            <w:tcW w:w="9894" w:type="dxa"/>
          </w:tcPr>
          <w:p w14:paraId="4F0125A5"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9.7. </w:t>
            </w:r>
            <w:r w:rsidRPr="0062670F">
              <w:rPr>
                <w:rFonts w:ascii="Times New Roman" w:hAnsi="Times New Roman"/>
                <w:color w:val="auto"/>
                <w:sz w:val="22"/>
                <w:szCs w:val="22"/>
              </w:rPr>
              <w:t>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14:paraId="796AD687" w14:textId="77777777" w:rsidTr="00FA4FE1">
        <w:trPr>
          <w:trHeight w:val="146"/>
        </w:trPr>
        <w:tc>
          <w:tcPr>
            <w:tcW w:w="9894" w:type="dxa"/>
          </w:tcPr>
          <w:p w14:paraId="083BCE6D" w14:textId="77777777"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14:paraId="00952A26" w14:textId="77777777" w:rsidTr="00FA4FE1">
        <w:trPr>
          <w:trHeight w:val="146"/>
        </w:trPr>
        <w:tc>
          <w:tcPr>
            <w:tcW w:w="9894" w:type="dxa"/>
          </w:tcPr>
          <w:p w14:paraId="12B4FC52" w14:textId="77777777" w:rsidR="000D117F" w:rsidRPr="0062670F" w:rsidRDefault="000D117F" w:rsidP="00D24763">
            <w:pPr>
              <w:pStyle w:val="4"/>
              <w:spacing w:before="0" w:after="0"/>
              <w:jc w:val="center"/>
              <w:rPr>
                <w:color w:val="auto"/>
                <w:sz w:val="22"/>
                <w:szCs w:val="22"/>
              </w:rPr>
            </w:pPr>
          </w:p>
          <w:p w14:paraId="44409242" w14:textId="77777777"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14:paraId="7C37B7DA" w14:textId="77777777" w:rsidR="000D117F" w:rsidRPr="0062670F" w:rsidRDefault="000D117F" w:rsidP="00D24763">
            <w:pPr>
              <w:ind w:firstLine="567"/>
              <w:jc w:val="both"/>
              <w:rPr>
                <w:rFonts w:ascii="Times New Roman" w:hAnsi="Times New Roman"/>
                <w:b/>
                <w:color w:val="auto"/>
                <w:sz w:val="10"/>
                <w:szCs w:val="10"/>
              </w:rPr>
            </w:pPr>
          </w:p>
        </w:tc>
      </w:tr>
      <w:tr w:rsidR="000D117F" w:rsidRPr="0062670F" w14:paraId="16268F5E" w14:textId="77777777" w:rsidTr="00FA4FE1">
        <w:trPr>
          <w:trHeight w:val="146"/>
        </w:trPr>
        <w:tc>
          <w:tcPr>
            <w:tcW w:w="9894" w:type="dxa"/>
          </w:tcPr>
          <w:p w14:paraId="757EA255"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14:paraId="506AB1DF" w14:textId="77777777" w:rsidTr="00FA4FE1">
        <w:trPr>
          <w:trHeight w:val="146"/>
        </w:trPr>
        <w:tc>
          <w:tcPr>
            <w:tcW w:w="9894" w:type="dxa"/>
          </w:tcPr>
          <w:p w14:paraId="6056CB29" w14:textId="77777777"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14:paraId="7CBCBEB4"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14:paraId="6FED0549"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14:paraId="72F0B22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14:paraId="16EEC2DB" w14:textId="77777777"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14:paraId="60B612D0" w14:textId="77777777"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14:paraId="43FCABCD"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14:paraId="4F57A313"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14:paraId="7017F44E"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14:paraId="62043D7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14:paraId="57B6ABB6"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14:paraId="15E648C6"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14:paraId="3E829DBC"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14:paraId="33EA0BEA"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14:paraId="34D7E8F3"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14:paraId="5A107D0E"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14) утверждение отчета о соблюдении/несоблюдении принципов и положений кодекса корпоративного управления;</w:t>
            </w:r>
          </w:p>
          <w:p w14:paraId="459A6691" w14:textId="77777777"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14:paraId="4F5D9268" w14:textId="77777777"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14:paraId="53C66F6E" w14:textId="77777777" w:rsidR="00832361" w:rsidRDefault="00832361" w:rsidP="00CF27D7">
            <w:pPr>
              <w:tabs>
                <w:tab w:val="left" w:pos="720"/>
                <w:tab w:val="left" w:pos="1152"/>
              </w:tabs>
              <w:ind w:firstLine="567"/>
              <w:jc w:val="both"/>
              <w:rPr>
                <w:rFonts w:ascii="Times New Roman" w:hAnsi="Times New Roman"/>
                <w:color w:val="auto"/>
                <w:sz w:val="22"/>
                <w:szCs w:val="22"/>
              </w:rPr>
            </w:pPr>
            <w:r w:rsidRPr="00FE1ED8">
              <w:rPr>
                <w:rFonts w:ascii="Times New Roman" w:hAnsi="Times New Roman"/>
                <w:color w:val="auto"/>
                <w:sz w:val="22"/>
                <w:szCs w:val="22"/>
              </w:rPr>
              <w:t xml:space="preserve">15-2) назначение, определение срока полномочий главы подразделений в рамках управления рисками мошенничества и противоправных инцидентов, досрочное прекращение его полномочий; </w:t>
            </w:r>
            <w:r w:rsidRPr="00FE1ED8">
              <w:rPr>
                <w:rFonts w:ascii="Times New Roman" w:hAnsi="Times New Roman"/>
                <w:i/>
                <w:color w:val="00B0F0"/>
                <w:sz w:val="22"/>
                <w:szCs w:val="22"/>
              </w:rPr>
              <w:t xml:space="preserve">(дополнен подпунктом 15-2) в соответствии с решением Правления </w:t>
            </w:r>
            <w:r w:rsidRPr="00FE1ED8">
              <w:rPr>
                <w:rFonts w:ascii="Times New Roman" w:hAnsi="Times New Roman"/>
                <w:i/>
                <w:color w:val="00B0F0"/>
                <w:sz w:val="22"/>
                <w:szCs w:val="22"/>
              </w:rPr>
              <w:br/>
              <w:t xml:space="preserve">АО </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 xml:space="preserve">НУХ </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Байтерек</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 xml:space="preserve"> № 4</w:t>
            </w:r>
            <w:r w:rsidR="00EE33E8" w:rsidRPr="00FE1ED8">
              <w:rPr>
                <w:rFonts w:ascii="Times New Roman" w:hAnsi="Times New Roman"/>
                <w:i/>
                <w:color w:val="00B0F0"/>
                <w:sz w:val="22"/>
                <w:szCs w:val="22"/>
              </w:rPr>
              <w:t>2</w:t>
            </w:r>
            <w:r w:rsidRPr="00FE1ED8">
              <w:rPr>
                <w:rFonts w:ascii="Times New Roman" w:hAnsi="Times New Roman"/>
                <w:i/>
                <w:color w:val="00B0F0"/>
                <w:sz w:val="22"/>
                <w:szCs w:val="22"/>
              </w:rPr>
              <w:t>/25 от 10.09.2025 г.)</w:t>
            </w:r>
          </w:p>
          <w:p w14:paraId="7EADAC0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14:paraId="67AD2C9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14:paraId="79943833"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14:paraId="463D083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14:paraId="2E702FD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14:paraId="20E753F9"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14:paraId="658D3246"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14:paraId="74CE97D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14:paraId="34A33ED0"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14:paraId="75AD7E36"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8"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8"/>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14:paraId="1BCFD6DB"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14:paraId="0F723F24" w14:textId="77777777"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14:paraId="2CED08AB" w14:textId="77777777"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14:paraId="1C7251A1" w14:textId="77777777"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14:paraId="68B2483B" w14:textId="77777777"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14:paraId="1A89E8DC"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14:paraId="37B70934"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5C0458">
              <w:rPr>
                <w:rFonts w:ascii="Times New Roman" w:hAnsi="Times New Roman"/>
                <w:i/>
                <w:color w:val="00B0F0"/>
                <w:sz w:val="22"/>
                <w:szCs w:val="22"/>
              </w:rPr>
              <w:t>,</w:t>
            </w:r>
            <w:r w:rsidR="007A4831">
              <w:rPr>
                <w:rFonts w:ascii="Times New Roman" w:hAnsi="Times New Roman"/>
                <w:i/>
                <w:color w:val="00B0F0"/>
                <w:sz w:val="22"/>
                <w:szCs w:val="22"/>
              </w:rPr>
              <w:t xml:space="preserve"> № 29/21 от 09.06.2021 г.</w:t>
            </w:r>
            <w:r w:rsidR="005C0458">
              <w:rPr>
                <w:rFonts w:ascii="Times New Roman" w:hAnsi="Times New Roman"/>
                <w:i/>
                <w:color w:val="00B0F0"/>
                <w:sz w:val="22"/>
                <w:szCs w:val="22"/>
              </w:rPr>
              <w:t xml:space="preserve">, </w:t>
            </w:r>
            <w:r w:rsidR="005C0458" w:rsidRPr="00FE1ED8">
              <w:rPr>
                <w:rFonts w:ascii="Times New Roman" w:hAnsi="Times New Roman"/>
                <w:i/>
                <w:color w:val="00B0F0"/>
                <w:sz w:val="22"/>
                <w:szCs w:val="22"/>
              </w:rPr>
              <w:t>№ 42/25 от 10.09.2025 г.</w:t>
            </w:r>
            <w:r w:rsidR="00365D3E" w:rsidRPr="00FE1ED8">
              <w:rPr>
                <w:rFonts w:ascii="Times New Roman" w:hAnsi="Times New Roman"/>
                <w:i/>
                <w:color w:val="00B0F0"/>
                <w:sz w:val="22"/>
                <w:szCs w:val="22"/>
              </w:rPr>
              <w:t>)</w:t>
            </w:r>
          </w:p>
          <w:p w14:paraId="03E8DC19" w14:textId="6042180A" w:rsidR="00CF27D7" w:rsidRPr="00CF27D7" w:rsidRDefault="00387585" w:rsidP="0038758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30)</w:t>
            </w:r>
            <w:r w:rsidRPr="00387585">
              <w:rPr>
                <w:rFonts w:ascii="Times New Roman" w:hAnsi="Times New Roman"/>
                <w:color w:val="auto"/>
                <w:sz w:val="22"/>
                <w:szCs w:val="22"/>
              </w:rPr>
              <w:t xml:space="preserve"> утверждение организационной структуры Банка, изменений и (или) дополнений в нее, а также общей численности работников Банка. При этом допускается изменение организационной структуры Банка </w:t>
            </w:r>
            <w:r>
              <w:rPr>
                <w:rFonts w:ascii="Times New Roman" w:hAnsi="Times New Roman"/>
                <w:color w:val="auto"/>
                <w:sz w:val="22"/>
                <w:szCs w:val="22"/>
              </w:rPr>
              <w:t>н</w:t>
            </w:r>
            <w:r w:rsidRPr="00387585">
              <w:rPr>
                <w:rFonts w:ascii="Times New Roman" w:hAnsi="Times New Roman"/>
                <w:color w:val="auto"/>
                <w:sz w:val="22"/>
                <w:szCs w:val="22"/>
              </w:rPr>
              <w:t>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w:t>
            </w:r>
            <w:r>
              <w:rPr>
                <w:rFonts w:ascii="Times New Roman" w:hAnsi="Times New Roman"/>
                <w:color w:val="auto"/>
                <w:sz w:val="22"/>
                <w:szCs w:val="22"/>
              </w:rPr>
              <w:t>ующие государственные программы</w:t>
            </w:r>
            <w:r w:rsidR="00C02AA9" w:rsidRPr="00C02AA9">
              <w:rPr>
                <w:rFonts w:ascii="Times New Roman" w:hAnsi="Times New Roman"/>
                <w:color w:val="auto"/>
                <w:sz w:val="22"/>
                <w:szCs w:val="22"/>
              </w:rPr>
              <w:t>;</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w:t>
            </w:r>
            <w:r w:rsidR="00EB32C0">
              <w:rPr>
                <w:rFonts w:ascii="Times New Roman" w:hAnsi="Times New Roman"/>
                <w:i/>
                <w:color w:val="00B0F0"/>
                <w:sz w:val="22"/>
                <w:szCs w:val="22"/>
              </w:rPr>
              <w:t>ями</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Pr>
                <w:rFonts w:ascii="Times New Roman" w:hAnsi="Times New Roman"/>
                <w:i/>
                <w:color w:val="00B0F0"/>
                <w:sz w:val="22"/>
                <w:szCs w:val="22"/>
              </w:rPr>
              <w:t xml:space="preserve"> и № 44/24 от 12.09.2024 г.</w:t>
            </w:r>
            <w:r w:rsidR="00EB32C0">
              <w:rPr>
                <w:rFonts w:ascii="Times New Roman" w:hAnsi="Times New Roman"/>
                <w:i/>
                <w:color w:val="00B0F0"/>
                <w:sz w:val="22"/>
                <w:szCs w:val="22"/>
              </w:rPr>
              <w:t xml:space="preserve">, </w:t>
            </w:r>
            <w:r w:rsidR="00EB32C0" w:rsidRPr="005E7176">
              <w:rPr>
                <w:rFonts w:ascii="Times New Roman" w:hAnsi="Times New Roman"/>
                <w:i/>
                <w:color w:val="00B0F0"/>
                <w:sz w:val="22"/>
                <w:szCs w:val="22"/>
              </w:rPr>
              <w:t xml:space="preserve">Правления АО </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Н</w:t>
            </w:r>
            <w:r w:rsidR="00EB32C0">
              <w:rPr>
                <w:rFonts w:ascii="Times New Roman" w:hAnsi="Times New Roman"/>
                <w:i/>
                <w:color w:val="00B0F0"/>
                <w:sz w:val="22"/>
                <w:szCs w:val="22"/>
              </w:rPr>
              <w:t>И</w:t>
            </w:r>
            <w:r w:rsidR="00EB32C0" w:rsidRPr="005E7176">
              <w:rPr>
                <w:rFonts w:ascii="Times New Roman" w:hAnsi="Times New Roman"/>
                <w:i/>
                <w:color w:val="00B0F0"/>
                <w:sz w:val="22"/>
                <w:szCs w:val="22"/>
              </w:rPr>
              <w:t xml:space="preserve">Х </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Байтерек</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 xml:space="preserve"> </w:t>
            </w:r>
            <w:r w:rsidR="00EB32C0">
              <w:rPr>
                <w:rFonts w:ascii="Times New Roman" w:hAnsi="Times New Roman"/>
                <w:i/>
                <w:color w:val="00B0F0"/>
                <w:sz w:val="22"/>
                <w:szCs w:val="22"/>
              </w:rPr>
              <w:t>№ 02/26 от 22.01.2026 г.</w:t>
            </w:r>
            <w:r w:rsidR="0056344E" w:rsidRPr="005E7176">
              <w:rPr>
                <w:rFonts w:ascii="Times New Roman" w:hAnsi="Times New Roman"/>
                <w:i/>
                <w:color w:val="00B0F0"/>
                <w:sz w:val="22"/>
                <w:szCs w:val="22"/>
              </w:rPr>
              <w:t>)</w:t>
            </w:r>
          </w:p>
          <w:p w14:paraId="1750542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Банка либо являющегося предметом крупной сделки;</w:t>
            </w:r>
          </w:p>
          <w:p w14:paraId="7FB8D798"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14:paraId="7133DF59"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14:paraId="6E0C405B"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14:paraId="670DD9F8"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14:paraId="196FE320"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14:paraId="746908E8"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14:paraId="7C8794A7" w14:textId="77777777"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lastRenderedPageBreak/>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14:paraId="785ECBEB"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14:paraId="67C1DCF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14:paraId="13462362"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14:paraId="04C8168F"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14:paraId="0B16290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14:paraId="6C3059B7"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14:paraId="15EEA477"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14:paraId="7F281AC1"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14:paraId="409760CA"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осуществлять мониторинг и контроль за полнотой, достоверностью и своевременностью формирования и представления регуляторной отчетности;</w:t>
            </w:r>
          </w:p>
          <w:p w14:paraId="0A68F6D5" w14:textId="77777777"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14:paraId="77D20DDC" w14:textId="77777777"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14:paraId="540141C6" w14:textId="77777777" w:rsidTr="00FA4FE1">
        <w:trPr>
          <w:trHeight w:val="146"/>
        </w:trPr>
        <w:tc>
          <w:tcPr>
            <w:tcW w:w="9894" w:type="dxa"/>
          </w:tcPr>
          <w:p w14:paraId="2836A915" w14:textId="77777777"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14:paraId="3967D074" w14:textId="77777777" w:rsidTr="00FA4FE1">
        <w:trPr>
          <w:trHeight w:val="146"/>
        </w:trPr>
        <w:tc>
          <w:tcPr>
            <w:tcW w:w="9894" w:type="dxa"/>
          </w:tcPr>
          <w:p w14:paraId="4F453D25" w14:textId="77777777"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14:paraId="2E4783B8" w14:textId="77777777"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14:paraId="0894E411" w14:textId="77777777" w:rsidR="000D117F" w:rsidRPr="0062670F" w:rsidRDefault="000D117F" w:rsidP="00D24763">
            <w:pPr>
              <w:tabs>
                <w:tab w:val="left" w:pos="2340"/>
              </w:tabs>
              <w:ind w:firstLine="567"/>
              <w:jc w:val="both"/>
              <w:rPr>
                <w:rFonts w:ascii="Times New Roman" w:hAnsi="Times New Roman"/>
                <w:color w:val="auto"/>
                <w:sz w:val="22"/>
                <w:szCs w:val="22"/>
              </w:rPr>
            </w:pPr>
            <w:bookmarkStart w:id="9" w:name="SUB540200"/>
            <w:bookmarkEnd w:id="9"/>
            <w:r w:rsidRPr="0062670F">
              <w:rPr>
                <w:rFonts w:ascii="Times New Roman" w:hAnsi="Times New Roman"/>
                <w:color w:val="auto"/>
                <w:sz w:val="22"/>
                <w:szCs w:val="22"/>
              </w:rPr>
              <w:t>Члены Совета директоров избираются из числа:</w:t>
            </w:r>
          </w:p>
          <w:p w14:paraId="52FE18D2" w14:textId="77777777"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2"/>
            <w:bookmarkEnd w:id="10"/>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14:paraId="790B166A"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1" w:name="SUB540203"/>
            <w:bookmarkEnd w:id="11"/>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14:paraId="556A573D" w14:textId="77777777" w:rsidTr="00FA4FE1">
        <w:trPr>
          <w:trHeight w:val="146"/>
        </w:trPr>
        <w:tc>
          <w:tcPr>
            <w:tcW w:w="9894" w:type="dxa"/>
          </w:tcPr>
          <w:p w14:paraId="5EB4B400"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14:paraId="6BD39D89" w14:textId="77777777" w:rsidTr="00FA4FE1">
        <w:trPr>
          <w:trHeight w:val="146"/>
        </w:trPr>
        <w:tc>
          <w:tcPr>
            <w:tcW w:w="9894" w:type="dxa"/>
          </w:tcPr>
          <w:p w14:paraId="6BA1A6EF" w14:textId="77777777"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14:paraId="338E0E9E" w14:textId="77777777"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14:paraId="2F985FC9" w14:textId="77777777" w:rsidTr="00FA4FE1">
        <w:trPr>
          <w:trHeight w:val="146"/>
        </w:trPr>
        <w:tc>
          <w:tcPr>
            <w:tcW w:w="9894" w:type="dxa"/>
          </w:tcPr>
          <w:p w14:paraId="304F7E51" w14:textId="77777777"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14:paraId="74ADB27A"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14:paraId="46A4F658"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lastRenderedPageBreak/>
              <w:t>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14:paraId="418B69E8"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14:paraId="1C6ABE41"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14:paraId="46117657"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14:paraId="26F5C053" w14:textId="77777777"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14:paraId="3CDFE607" w14:textId="77777777"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14:paraId="74886505" w14:textId="77777777"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14:paraId="447A1C88" w14:textId="77777777" w:rsidTr="00FA4FE1">
        <w:trPr>
          <w:trHeight w:val="146"/>
        </w:trPr>
        <w:tc>
          <w:tcPr>
            <w:tcW w:w="9894" w:type="dxa"/>
          </w:tcPr>
          <w:p w14:paraId="039F7C50"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14:paraId="1870B7D2"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14:paraId="3748B3F4"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14:paraId="7B2C681C"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14:paraId="71A2FD85"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14:paraId="14E4C131" w14:textId="77777777"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14:paraId="26D4419B" w14:textId="77777777"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14:paraId="37E591C1"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14:paraId="7D1566A9"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14:paraId="39106186" w14:textId="77777777"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14:paraId="0F003959" w14:textId="77777777" w:rsidTr="00FA4FE1">
        <w:trPr>
          <w:trHeight w:val="146"/>
        </w:trPr>
        <w:tc>
          <w:tcPr>
            <w:tcW w:w="9894" w:type="dxa"/>
          </w:tcPr>
          <w:p w14:paraId="1BA578DB"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14:paraId="361A2F2B" w14:textId="77777777"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14:paraId="259054A5" w14:textId="77777777"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14:paraId="2D0C177B"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14:paraId="43EDA5D8"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14:paraId="757431D4" w14:textId="77777777" w:rsidTr="00FA4FE1">
        <w:trPr>
          <w:trHeight w:val="146"/>
        </w:trPr>
        <w:tc>
          <w:tcPr>
            <w:tcW w:w="9894" w:type="dxa"/>
          </w:tcPr>
          <w:p w14:paraId="16A4B1B3" w14:textId="77777777"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14:paraId="4741D381"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14:paraId="435BCD89"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2) подразделения внутреннего аудита Банка;</w:t>
            </w:r>
          </w:p>
          <w:p w14:paraId="33E8DA29"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14:paraId="07062520"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14:paraId="11CAE204"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14:paraId="2F4D7F6F"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14:paraId="4B1E7FD8"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14:paraId="6C1B55FC"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14:paraId="6FBEA08D"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14:paraId="7F2232BC" w14:textId="77777777"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Член Совета директоров Банка обязан заранее уведомить Правление Банка о невозможности его участия в заседании Совета директоров Банка.</w:t>
            </w:r>
          </w:p>
          <w:p w14:paraId="5E015DB1" w14:textId="77777777"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14:paraId="78DC4090" w14:textId="77777777" w:rsidTr="00FA4FE1">
        <w:trPr>
          <w:trHeight w:val="146"/>
        </w:trPr>
        <w:tc>
          <w:tcPr>
            <w:tcW w:w="9894" w:type="dxa"/>
          </w:tcPr>
          <w:p w14:paraId="05A88CC1"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10.11. Совет директоров Банка правомочен, если на его заседании присутствует не менее половины от числа членов Совета директоров Банка. </w:t>
            </w:r>
          </w:p>
          <w:p w14:paraId="2E2C699C" w14:textId="77777777"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14:paraId="1FFD4356" w14:textId="77777777" w:rsidTr="00FA4FE1">
        <w:trPr>
          <w:trHeight w:val="146"/>
        </w:trPr>
        <w:tc>
          <w:tcPr>
            <w:tcW w:w="9894" w:type="dxa"/>
          </w:tcPr>
          <w:p w14:paraId="34A5CBAD" w14:textId="77777777"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14:paraId="57836CF6"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14:paraId="67F7ED49"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14:paraId="2D56F425"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14:paraId="7BE0F51F"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14:paraId="0028A39F"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заочного заседания Совета директоров Банка должно быть оформлено в письменном виде и подписано корпоративным секретарем и Председателем Совета директоров Банка.</w:t>
            </w:r>
          </w:p>
          <w:p w14:paraId="3219B9E5" w14:textId="77777777"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14:paraId="595D7DE1" w14:textId="77777777" w:rsidTr="00FA4FE1">
        <w:trPr>
          <w:trHeight w:val="146"/>
        </w:trPr>
        <w:tc>
          <w:tcPr>
            <w:tcW w:w="9894" w:type="dxa"/>
          </w:tcPr>
          <w:p w14:paraId="520D047F" w14:textId="77777777"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14:paraId="58725633"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14:paraId="3561C91B"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14:paraId="036CDDD7"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lastRenderedPageBreak/>
              <w:t>3) сведения о лицах, участвовавших в заседании;</w:t>
            </w:r>
          </w:p>
          <w:p w14:paraId="02872A18"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14:paraId="16669BE9"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14:paraId="7977EE2B"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14:paraId="08F8E521"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14:paraId="4F7AE00E"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14:paraId="37F25459" w14:textId="77777777"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14:paraId="669ABD4F" w14:textId="77777777"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14:paraId="198EB412" w14:textId="77777777" w:rsidTr="00FA4FE1">
        <w:trPr>
          <w:trHeight w:val="146"/>
        </w:trPr>
        <w:tc>
          <w:tcPr>
            <w:tcW w:w="9894" w:type="dxa"/>
          </w:tcPr>
          <w:p w14:paraId="72B2F614" w14:textId="77777777" w:rsidR="000D117F" w:rsidRPr="0062670F" w:rsidRDefault="000D117F" w:rsidP="00D24763">
            <w:pPr>
              <w:pStyle w:val="4"/>
              <w:spacing w:before="0" w:after="0"/>
              <w:jc w:val="center"/>
              <w:rPr>
                <w:color w:val="auto"/>
                <w:sz w:val="22"/>
                <w:szCs w:val="22"/>
              </w:rPr>
            </w:pPr>
          </w:p>
          <w:p w14:paraId="56975932" w14:textId="77777777"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14:paraId="0745BDCA" w14:textId="77777777" w:rsidR="000D117F" w:rsidRPr="0062670F" w:rsidRDefault="000D117F" w:rsidP="00D24763">
            <w:pPr>
              <w:rPr>
                <w:rFonts w:ascii="Times New Roman" w:hAnsi="Times New Roman"/>
                <w:color w:val="auto"/>
                <w:sz w:val="10"/>
                <w:szCs w:val="10"/>
              </w:rPr>
            </w:pPr>
          </w:p>
        </w:tc>
      </w:tr>
      <w:tr w:rsidR="000D117F" w:rsidRPr="0062670F" w14:paraId="135919A9" w14:textId="77777777" w:rsidTr="00FA4FE1">
        <w:trPr>
          <w:trHeight w:val="146"/>
        </w:trPr>
        <w:tc>
          <w:tcPr>
            <w:tcW w:w="9894" w:type="dxa"/>
          </w:tcPr>
          <w:p w14:paraId="129EC72C" w14:textId="77777777"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14:paraId="704B9209"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14:paraId="1E2E662C"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14:paraId="7512660C"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14:paraId="5DE1BFD0"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14:paraId="3888664E"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14:paraId="63C98CB6"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14:paraId="4627FBCE"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14:paraId="06F3F7F0"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14:paraId="587B6D74"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14:paraId="1222EEFC"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14:paraId="6136E5FA"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14:paraId="12219D03" w14:textId="77777777"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14:paraId="2E9132DD" w14:textId="77777777"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14:paraId="3DCD3A5B" w14:textId="77777777" w:rsidTr="00FA4FE1">
        <w:trPr>
          <w:trHeight w:val="146"/>
        </w:trPr>
        <w:tc>
          <w:tcPr>
            <w:tcW w:w="9894" w:type="dxa"/>
          </w:tcPr>
          <w:p w14:paraId="5C3A25E9"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11.2. Правление Банка обязано исполнять решения Единственного акционера и Совета директоров Банка.</w:t>
            </w:r>
          </w:p>
        </w:tc>
      </w:tr>
      <w:tr w:rsidR="000D117F" w:rsidRPr="0062670F" w14:paraId="2FD4FA21" w14:textId="77777777" w:rsidTr="00FA4FE1">
        <w:trPr>
          <w:trHeight w:val="146"/>
        </w:trPr>
        <w:tc>
          <w:tcPr>
            <w:tcW w:w="9894" w:type="dxa"/>
          </w:tcPr>
          <w:p w14:paraId="05447F51" w14:textId="77777777" w:rsidR="000D117F" w:rsidRPr="0062670F" w:rsidRDefault="000D117F" w:rsidP="00017A36">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11.3. </w:t>
            </w:r>
            <w:r w:rsidR="00017A36" w:rsidRPr="00017A36">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и других членов Правления Банка</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w:t>
            </w:r>
            <w:r w:rsidR="00017A36">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17A36">
              <w:rPr>
                <w:rFonts w:ascii="Times New Roman" w:hAnsi="Times New Roman"/>
                <w:i/>
                <w:color w:val="00B0F0"/>
                <w:sz w:val="22"/>
                <w:szCs w:val="22"/>
              </w:rPr>
              <w:t>, № 24/25 от 22.05.2025 г.</w:t>
            </w:r>
            <w:r w:rsidR="00FD5100" w:rsidRPr="005E7176">
              <w:rPr>
                <w:rFonts w:ascii="Times New Roman" w:hAnsi="Times New Roman"/>
                <w:i/>
                <w:color w:val="00B0F0"/>
                <w:sz w:val="22"/>
                <w:szCs w:val="22"/>
              </w:rPr>
              <w:t>)</w:t>
            </w:r>
          </w:p>
        </w:tc>
      </w:tr>
      <w:tr w:rsidR="000D117F" w:rsidRPr="0062670F" w14:paraId="6841BCBA" w14:textId="77777777" w:rsidTr="00FA4FE1">
        <w:trPr>
          <w:trHeight w:val="146"/>
        </w:trPr>
        <w:tc>
          <w:tcPr>
            <w:tcW w:w="9894" w:type="dxa"/>
          </w:tcPr>
          <w:p w14:paraId="188C8434"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14:paraId="61B88BEA"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Законом Республики Казахстан «Об акционерных обществах», иными законодательными актами Республики Казахстан,   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имени Банка с Председателем Правления  подпи</w:t>
            </w:r>
            <w:r w:rsidR="00740ABD" w:rsidRPr="0062670F">
              <w:rPr>
                <w:rFonts w:ascii="Times New Roman" w:hAnsi="Times New Roman"/>
                <w:snapToGrid w:val="0"/>
                <w:color w:val="auto"/>
                <w:sz w:val="22"/>
                <w:szCs w:val="22"/>
              </w:rPr>
              <w:t xml:space="preserve">сывается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14:paraId="7FDC85B7" w14:textId="77777777"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14:paraId="4A02CB65" w14:textId="77777777"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либо занимать должность руководителя филиала иностранного юридического лица, предметом 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14:paraId="67565E42" w14:textId="77777777" w:rsidTr="00FA4FE1">
        <w:trPr>
          <w:trHeight w:val="146"/>
        </w:trPr>
        <w:tc>
          <w:tcPr>
            <w:tcW w:w="9894" w:type="dxa"/>
          </w:tcPr>
          <w:p w14:paraId="3CF22002" w14:textId="77777777"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14:paraId="2FC2D0E8"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14:paraId="5FD52880"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14:paraId="0F7F96A3" w14:textId="77777777"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14:paraId="2CC2A06A" w14:textId="77777777" w:rsidR="00812E13" w:rsidRDefault="00812E13" w:rsidP="00812E13">
            <w:pPr>
              <w:ind w:firstLine="567"/>
              <w:jc w:val="both"/>
              <w:rPr>
                <w:rFonts w:ascii="Times New Roman" w:hAnsi="Times New Roman"/>
                <w:snapToGrid w:val="0"/>
                <w:color w:val="auto"/>
                <w:sz w:val="22"/>
                <w:szCs w:val="22"/>
              </w:rPr>
            </w:pPr>
            <w:r w:rsidRPr="00FE1ED8">
              <w:rPr>
                <w:rFonts w:ascii="Times New Roman" w:hAnsi="Times New Roman"/>
                <w:snapToGrid w:val="0"/>
                <w:color w:val="auto"/>
                <w:sz w:val="22"/>
                <w:szCs w:val="22"/>
              </w:rPr>
              <w:t xml:space="preserve">2-2) </w:t>
            </w:r>
            <w:r w:rsidRPr="00FE1ED8">
              <w:rPr>
                <w:rFonts w:ascii="Times New Roman" w:hAnsi="Times New Roman"/>
                <w:i/>
                <w:color w:val="00B0F0"/>
                <w:sz w:val="22"/>
                <w:szCs w:val="22"/>
              </w:rPr>
              <w:t>(подпункт 2-2)</w:t>
            </w:r>
            <w:r w:rsidR="005C0458" w:rsidRPr="00FE1ED8">
              <w:rPr>
                <w:rFonts w:ascii="Times New Roman" w:hAnsi="Times New Roman"/>
                <w:i/>
                <w:color w:val="00B0F0"/>
                <w:sz w:val="22"/>
                <w:szCs w:val="22"/>
              </w:rPr>
              <w:t xml:space="preserve"> исключен в соответствии с решением Правления АО </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 xml:space="preserve">НУХ </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Байтерек</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 xml:space="preserve"> № 4</w:t>
            </w:r>
            <w:r w:rsidR="00E539F0" w:rsidRPr="00FE1ED8">
              <w:rPr>
                <w:rFonts w:ascii="Times New Roman" w:hAnsi="Times New Roman"/>
                <w:i/>
                <w:color w:val="00B0F0"/>
                <w:sz w:val="22"/>
                <w:szCs w:val="22"/>
              </w:rPr>
              <w:t>2</w:t>
            </w:r>
            <w:r w:rsidR="005C0458" w:rsidRPr="00FE1ED8">
              <w:rPr>
                <w:rFonts w:ascii="Times New Roman" w:hAnsi="Times New Roman"/>
                <w:i/>
                <w:color w:val="00B0F0"/>
                <w:sz w:val="22"/>
                <w:szCs w:val="22"/>
              </w:rPr>
              <w:t>/25 от 10.09.2025 г.</w:t>
            </w:r>
            <w:r w:rsidRPr="00FE1ED8">
              <w:rPr>
                <w:rFonts w:ascii="Times New Roman" w:hAnsi="Times New Roman"/>
                <w:i/>
                <w:color w:val="00B0F0"/>
                <w:sz w:val="22"/>
                <w:szCs w:val="22"/>
              </w:rPr>
              <w:t>)</w:t>
            </w:r>
            <w:r w:rsidR="005C0458" w:rsidRPr="00FE1ED8">
              <w:rPr>
                <w:rFonts w:ascii="Times New Roman" w:hAnsi="Times New Roman"/>
                <w:i/>
                <w:color w:val="00B0F0"/>
                <w:sz w:val="22"/>
                <w:szCs w:val="22"/>
              </w:rPr>
              <w:t>;</w:t>
            </w:r>
          </w:p>
          <w:p w14:paraId="4190DB00"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14:paraId="6D2E5654"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14:paraId="25B2D1B9" w14:textId="194E60A4"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387585" w:rsidRPr="00387585">
              <w:rPr>
                <w:rFonts w:ascii="Times New Roman" w:hAnsi="Times New Roman"/>
                <w:snapToGrid w:val="0"/>
                <w:color w:val="auto"/>
                <w:sz w:val="22"/>
                <w:szCs w:val="22"/>
              </w:rPr>
              <w:t>утверждения штатного расписания Банка, изменений и (или) дополнений в него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387585">
              <w:rPr>
                <w:rFonts w:ascii="Times New Roman" w:hAnsi="Times New Roman"/>
                <w:i/>
                <w:color w:val="00B0F0"/>
                <w:sz w:val="22"/>
                <w:szCs w:val="22"/>
              </w:rPr>
              <w:t xml:space="preserve"> в соответствии с решениями</w:t>
            </w:r>
            <w:r w:rsidR="00812E13" w:rsidRPr="005E7176">
              <w:rPr>
                <w:rFonts w:ascii="Times New Roman" w:hAnsi="Times New Roman"/>
                <w:i/>
                <w:color w:val="00B0F0"/>
                <w:sz w:val="22"/>
                <w:szCs w:val="22"/>
              </w:rPr>
              <w:t xml:space="preserve">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387585">
              <w:rPr>
                <w:rFonts w:ascii="Times New Roman" w:hAnsi="Times New Roman"/>
                <w:i/>
                <w:color w:val="00B0F0"/>
                <w:sz w:val="22"/>
                <w:szCs w:val="22"/>
              </w:rPr>
              <w:t xml:space="preserve"> и № 44/24 от 12.09.2024 г.</w:t>
            </w:r>
            <w:r w:rsidR="00EB32C0">
              <w:rPr>
                <w:rFonts w:ascii="Times New Roman" w:hAnsi="Times New Roman"/>
                <w:i/>
                <w:color w:val="00B0F0"/>
                <w:sz w:val="22"/>
                <w:szCs w:val="22"/>
              </w:rPr>
              <w:t xml:space="preserve">, </w:t>
            </w:r>
            <w:r w:rsidR="00EB32C0" w:rsidRPr="005E7176">
              <w:rPr>
                <w:rFonts w:ascii="Times New Roman" w:hAnsi="Times New Roman"/>
                <w:i/>
                <w:color w:val="00B0F0"/>
                <w:sz w:val="22"/>
                <w:szCs w:val="22"/>
              </w:rPr>
              <w:t xml:space="preserve">Правления АО </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Н</w:t>
            </w:r>
            <w:r w:rsidR="00EB32C0">
              <w:rPr>
                <w:rFonts w:ascii="Times New Roman" w:hAnsi="Times New Roman"/>
                <w:i/>
                <w:color w:val="00B0F0"/>
                <w:sz w:val="22"/>
                <w:szCs w:val="22"/>
              </w:rPr>
              <w:t>И</w:t>
            </w:r>
            <w:r w:rsidR="00EB32C0" w:rsidRPr="005E7176">
              <w:rPr>
                <w:rFonts w:ascii="Times New Roman" w:hAnsi="Times New Roman"/>
                <w:i/>
                <w:color w:val="00B0F0"/>
                <w:sz w:val="22"/>
                <w:szCs w:val="22"/>
              </w:rPr>
              <w:t xml:space="preserve">Х </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Байтерек</w:t>
            </w:r>
            <w:r w:rsidR="00EB32C0" w:rsidRPr="005E7176">
              <w:rPr>
                <w:rFonts w:ascii="Times New Roman" w:hAnsi="Times New Roman"/>
                <w:i/>
                <w:snapToGrid w:val="0"/>
                <w:color w:val="00B0F0"/>
                <w:sz w:val="22"/>
                <w:szCs w:val="22"/>
              </w:rPr>
              <w:t>»</w:t>
            </w:r>
            <w:r w:rsidR="00EB32C0" w:rsidRPr="005E7176">
              <w:rPr>
                <w:rFonts w:ascii="Times New Roman" w:hAnsi="Times New Roman"/>
                <w:i/>
                <w:color w:val="00B0F0"/>
                <w:sz w:val="22"/>
                <w:szCs w:val="22"/>
              </w:rPr>
              <w:t xml:space="preserve"> </w:t>
            </w:r>
            <w:r w:rsidR="00EB32C0">
              <w:rPr>
                <w:rFonts w:ascii="Times New Roman" w:hAnsi="Times New Roman"/>
                <w:i/>
                <w:color w:val="00B0F0"/>
                <w:sz w:val="22"/>
                <w:szCs w:val="22"/>
              </w:rPr>
              <w:t>№ 02/26 от 22.01.2026 г.</w:t>
            </w:r>
            <w:r w:rsidR="00812E13" w:rsidRPr="005E7176">
              <w:rPr>
                <w:rFonts w:ascii="Times New Roman" w:hAnsi="Times New Roman"/>
                <w:i/>
                <w:color w:val="00B0F0"/>
                <w:sz w:val="22"/>
                <w:szCs w:val="22"/>
              </w:rPr>
              <w:t>)</w:t>
            </w:r>
          </w:p>
          <w:p w14:paraId="58246DC3"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14:paraId="0893BD97"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14:paraId="26DD04FA"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14:paraId="0814AA5D"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14:paraId="1BD86676"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14:paraId="57DF8AF1"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lastRenderedPageBreak/>
              <w:t>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отнесенных законодательством Республики Казахстан и (или) настоящим Уставом к компетенции иных органов Банка;</w:t>
            </w:r>
          </w:p>
          <w:p w14:paraId="35E223BB" w14:textId="77777777"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14:paraId="3F819127" w14:textId="77777777"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14:paraId="68AA654C" w14:textId="77777777"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14:paraId="6BFD1688" w14:textId="77777777"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14:paraId="5DAF3832" w14:textId="77777777" w:rsidTr="00FA4FE1">
        <w:trPr>
          <w:trHeight w:val="146"/>
        </w:trPr>
        <w:tc>
          <w:tcPr>
            <w:tcW w:w="9894" w:type="dxa"/>
          </w:tcPr>
          <w:p w14:paraId="776AF7BE" w14:textId="77777777"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14:paraId="382EEEA4" w14:textId="77777777" w:rsidTr="00FA4FE1">
        <w:trPr>
          <w:trHeight w:val="146"/>
        </w:trPr>
        <w:tc>
          <w:tcPr>
            <w:tcW w:w="9894" w:type="dxa"/>
          </w:tcPr>
          <w:p w14:paraId="260BBFE4"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14:paraId="2BCD4C9F"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14:paraId="7E012B7A"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14:paraId="0DEDDE9C"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14:paraId="7981C0BD" w14:textId="77777777"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14:paraId="01CC0A1A" w14:textId="77777777"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14:paraId="0BAC293E"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14:paraId="66B6DFED"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14:paraId="10B984F9"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8) осуществляет иные функции, определенные законодательством Республики Казахстан, настоящим Уставом,  решениями Единственного акционера и Совета директоров.</w:t>
            </w:r>
          </w:p>
        </w:tc>
      </w:tr>
      <w:tr w:rsidR="000D117F" w:rsidRPr="0062670F" w14:paraId="0BE86FF0" w14:textId="77777777" w:rsidTr="00FA4FE1">
        <w:trPr>
          <w:trHeight w:val="146"/>
        </w:trPr>
        <w:tc>
          <w:tcPr>
            <w:tcW w:w="9894" w:type="dxa"/>
          </w:tcPr>
          <w:p w14:paraId="7B85ED87" w14:textId="77777777" w:rsidR="000D117F" w:rsidRPr="0062670F" w:rsidRDefault="000D117F" w:rsidP="00D24763">
            <w:pPr>
              <w:jc w:val="center"/>
              <w:rPr>
                <w:rFonts w:ascii="Times New Roman" w:hAnsi="Times New Roman"/>
                <w:b/>
                <w:color w:val="auto"/>
                <w:sz w:val="22"/>
                <w:szCs w:val="22"/>
              </w:rPr>
            </w:pPr>
          </w:p>
          <w:p w14:paraId="5BF66015" w14:textId="77777777"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14:paraId="15D0F234" w14:textId="77777777" w:rsidR="000D117F" w:rsidRPr="0062670F" w:rsidRDefault="000D117F" w:rsidP="00D24763">
            <w:pPr>
              <w:ind w:firstLine="567"/>
              <w:jc w:val="both"/>
              <w:rPr>
                <w:rFonts w:ascii="Times New Roman" w:hAnsi="Times New Roman"/>
                <w:b/>
                <w:color w:val="auto"/>
                <w:sz w:val="10"/>
                <w:szCs w:val="10"/>
              </w:rPr>
            </w:pPr>
          </w:p>
        </w:tc>
      </w:tr>
      <w:tr w:rsidR="000D117F" w:rsidRPr="0062670F" w14:paraId="7A45ABA2" w14:textId="77777777" w:rsidTr="00FA4FE1">
        <w:trPr>
          <w:trHeight w:val="146"/>
        </w:trPr>
        <w:tc>
          <w:tcPr>
            <w:tcW w:w="9894" w:type="dxa"/>
          </w:tcPr>
          <w:p w14:paraId="6F1B02C1"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2" w:name="SUB610000"/>
        <w:bookmarkEnd w:id="12"/>
      </w:tr>
      <w:tr w:rsidR="000D117F" w:rsidRPr="0062670F" w14:paraId="034A0D87" w14:textId="77777777" w:rsidTr="00FA4FE1">
        <w:trPr>
          <w:trHeight w:val="146"/>
        </w:trPr>
        <w:tc>
          <w:tcPr>
            <w:tcW w:w="9894" w:type="dxa"/>
          </w:tcPr>
          <w:p w14:paraId="5DD65A10"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14:paraId="4F367353" w14:textId="77777777" w:rsidTr="00FA4FE1">
        <w:trPr>
          <w:trHeight w:val="146"/>
        </w:trPr>
        <w:tc>
          <w:tcPr>
            <w:tcW w:w="9894" w:type="dxa"/>
          </w:tcPr>
          <w:p w14:paraId="4AF5B53B"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14:paraId="65783699" w14:textId="77777777" w:rsidTr="00FA4FE1">
        <w:trPr>
          <w:trHeight w:val="146"/>
        </w:trPr>
        <w:tc>
          <w:tcPr>
            <w:tcW w:w="9894" w:type="dxa"/>
          </w:tcPr>
          <w:p w14:paraId="76F30E4A"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14:paraId="00D77902" w14:textId="77777777" w:rsidTr="00FA4FE1">
        <w:trPr>
          <w:trHeight w:val="146"/>
        </w:trPr>
        <w:tc>
          <w:tcPr>
            <w:tcW w:w="9894" w:type="dxa"/>
          </w:tcPr>
          <w:p w14:paraId="4FD38664" w14:textId="77777777"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14:paraId="41AAC5B1" w14:textId="77777777" w:rsidTr="00FA4FE1">
        <w:trPr>
          <w:trHeight w:val="146"/>
        </w:trPr>
        <w:tc>
          <w:tcPr>
            <w:tcW w:w="9894" w:type="dxa"/>
          </w:tcPr>
          <w:p w14:paraId="6549EA8F" w14:textId="77777777"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lastRenderedPageBreak/>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14:paraId="5FB86FED"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14:paraId="2BE85BEC" w14:textId="77777777" w:rsidTr="00FA4FE1">
        <w:trPr>
          <w:trHeight w:val="146"/>
        </w:trPr>
        <w:tc>
          <w:tcPr>
            <w:tcW w:w="9894" w:type="dxa"/>
          </w:tcPr>
          <w:p w14:paraId="4F6EF509" w14:textId="77777777" w:rsidR="000D117F" w:rsidRPr="0062670F" w:rsidRDefault="000D117F" w:rsidP="00D24763">
            <w:pPr>
              <w:rPr>
                <w:rFonts w:ascii="Times New Roman" w:hAnsi="Times New Roman"/>
                <w:b/>
                <w:color w:val="auto"/>
                <w:sz w:val="22"/>
                <w:szCs w:val="22"/>
              </w:rPr>
            </w:pPr>
          </w:p>
          <w:p w14:paraId="6EBB3D06" w14:textId="77777777"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14:paraId="2020F875" w14:textId="77777777" w:rsidR="000D117F" w:rsidRPr="0062670F" w:rsidRDefault="000D117F" w:rsidP="00D24763">
            <w:pPr>
              <w:jc w:val="both"/>
              <w:rPr>
                <w:rFonts w:ascii="Times New Roman" w:hAnsi="Times New Roman"/>
                <w:b/>
                <w:color w:val="auto"/>
                <w:sz w:val="10"/>
                <w:szCs w:val="10"/>
              </w:rPr>
            </w:pPr>
          </w:p>
        </w:tc>
      </w:tr>
      <w:tr w:rsidR="000D117F" w:rsidRPr="0062670F" w14:paraId="6AE71FEB" w14:textId="77777777" w:rsidTr="00FA4FE1">
        <w:trPr>
          <w:trHeight w:val="146"/>
        </w:trPr>
        <w:tc>
          <w:tcPr>
            <w:tcW w:w="9894" w:type="dxa"/>
          </w:tcPr>
          <w:p w14:paraId="0C1B4826" w14:textId="77777777"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14:paraId="0DABA45D" w14:textId="77777777"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14:paraId="0CCD2D00" w14:textId="77777777"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14:paraId="364408BB" w14:textId="77777777"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3) обеспечивают целостность систем бухгалтерского учета и финансовой отчетности, включая проведение независимого аудита;</w:t>
            </w:r>
          </w:p>
          <w:p w14:paraId="6B0FBC75" w14:textId="77777777"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14:paraId="55BDBC21" w14:textId="77777777"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14:paraId="68AE7E49" w14:textId="77777777" w:rsidTr="00FA4FE1">
        <w:trPr>
          <w:trHeight w:val="146"/>
        </w:trPr>
        <w:tc>
          <w:tcPr>
            <w:tcW w:w="9894" w:type="dxa"/>
          </w:tcPr>
          <w:p w14:paraId="3FC063B8" w14:textId="77777777"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14:paraId="52BE72AB"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14:paraId="6F41E861"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14:paraId="4E7CBE69"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14:paraId="22A18EA6"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14:paraId="2AEA3B3E" w14:textId="77777777"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14:paraId="76EF7131"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14:paraId="5AD6636E"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lastRenderedPageBreak/>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14:paraId="6DB14BE6"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14:paraId="45B9A7B2"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14:paraId="7E633C4A"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документов, подтверждающих обращение Единственного акционера Банка к Председателю Совета директоров Банка по указанному вопросу.</w:t>
            </w:r>
          </w:p>
          <w:p w14:paraId="400CE0EA"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14:paraId="491D3890"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14:paraId="010FD810"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14:paraId="57E098EE" w14:textId="77777777"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14:paraId="5E57C85D" w14:textId="77777777"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14:paraId="7E9B65FD" w14:textId="77777777" w:rsidTr="00FA4FE1">
        <w:trPr>
          <w:trHeight w:val="146"/>
        </w:trPr>
        <w:tc>
          <w:tcPr>
            <w:tcW w:w="9894" w:type="dxa"/>
          </w:tcPr>
          <w:p w14:paraId="092FA2F2" w14:textId="77777777"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14:paraId="038ACB06" w14:textId="77777777"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14:paraId="42A90789" w14:textId="77777777" w:rsidTr="00FA4FE1">
        <w:trPr>
          <w:trHeight w:val="146"/>
        </w:trPr>
        <w:tc>
          <w:tcPr>
            <w:tcW w:w="9894" w:type="dxa"/>
          </w:tcPr>
          <w:p w14:paraId="2AA49FAF" w14:textId="77777777" w:rsidR="000D117F" w:rsidRPr="0062670F" w:rsidRDefault="000D117F" w:rsidP="00D24763">
            <w:pPr>
              <w:jc w:val="center"/>
              <w:rPr>
                <w:rFonts w:ascii="Times New Roman" w:hAnsi="Times New Roman"/>
                <w:b/>
                <w:color w:val="auto"/>
                <w:sz w:val="22"/>
                <w:szCs w:val="22"/>
              </w:rPr>
            </w:pPr>
          </w:p>
          <w:p w14:paraId="088ED152" w14:textId="77777777"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14:paraId="6A00FAF9" w14:textId="77777777" w:rsidR="000D117F" w:rsidRPr="0062670F" w:rsidRDefault="000D117F" w:rsidP="00D24763">
            <w:pPr>
              <w:ind w:firstLine="567"/>
              <w:jc w:val="both"/>
              <w:rPr>
                <w:rFonts w:ascii="Times New Roman" w:hAnsi="Times New Roman"/>
                <w:b/>
                <w:color w:val="auto"/>
                <w:sz w:val="10"/>
                <w:szCs w:val="10"/>
              </w:rPr>
            </w:pPr>
          </w:p>
        </w:tc>
      </w:tr>
      <w:tr w:rsidR="000D117F" w:rsidRPr="0062670F" w14:paraId="44BCCC25" w14:textId="77777777" w:rsidTr="00FA4FE1">
        <w:trPr>
          <w:trHeight w:val="146"/>
        </w:trPr>
        <w:tc>
          <w:tcPr>
            <w:tcW w:w="9894" w:type="dxa"/>
          </w:tcPr>
          <w:p w14:paraId="6992EDE1" w14:textId="77777777"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 xml:space="preserve">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w:t>
            </w:r>
            <w:r w:rsidR="00346A7E" w:rsidRPr="00346A7E">
              <w:rPr>
                <w:rFonts w:ascii="Times New Roman" w:hAnsi="Times New Roman"/>
                <w:color w:val="auto"/>
                <w:spacing w:val="-2"/>
                <w:sz w:val="22"/>
                <w:szCs w:val="22"/>
              </w:rPr>
              <w:lastRenderedPageBreak/>
              <w:t>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14:paraId="60A88B54" w14:textId="77777777" w:rsidTr="00FA4FE1">
        <w:trPr>
          <w:trHeight w:val="146"/>
        </w:trPr>
        <w:tc>
          <w:tcPr>
            <w:tcW w:w="9894" w:type="dxa"/>
          </w:tcPr>
          <w:p w14:paraId="19F08781" w14:textId="77777777"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lastRenderedPageBreak/>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14:paraId="3B8B0E18" w14:textId="77777777"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14:paraId="0F7C751A" w14:textId="77777777" w:rsidTr="00FA4FE1">
        <w:trPr>
          <w:trHeight w:val="146"/>
        </w:trPr>
        <w:tc>
          <w:tcPr>
            <w:tcW w:w="9894" w:type="dxa"/>
          </w:tcPr>
          <w:p w14:paraId="3CF602D6" w14:textId="77777777"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14:paraId="44D7A61B" w14:textId="77777777"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14:paraId="200C35E6" w14:textId="77777777"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14:paraId="3B8753ED" w14:textId="77777777" w:rsidTr="00FA4FE1">
        <w:trPr>
          <w:trHeight w:val="146"/>
        </w:trPr>
        <w:tc>
          <w:tcPr>
            <w:tcW w:w="9894" w:type="dxa"/>
          </w:tcPr>
          <w:p w14:paraId="34A510EE" w14:textId="77777777"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14:paraId="2382ADC1" w14:textId="77777777" w:rsidTr="00FA4FE1">
        <w:trPr>
          <w:trHeight w:val="146"/>
        </w:trPr>
        <w:tc>
          <w:tcPr>
            <w:tcW w:w="9894" w:type="dxa"/>
          </w:tcPr>
          <w:p w14:paraId="51AB804A" w14:textId="77777777"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14:paraId="3B6584E1" w14:textId="77777777"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14:paraId="40A77817" w14:textId="77777777"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14:paraId="73B6E7B7" w14:textId="77777777"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14:paraId="4AE43DC2" w14:textId="77777777"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14:paraId="31221312" w14:textId="77777777"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14:paraId="034259FB" w14:textId="77777777" w:rsidR="00185274" w:rsidRPr="00185274" w:rsidRDefault="00185274" w:rsidP="00185274">
            <w:pPr>
              <w:ind w:firstLine="567"/>
              <w:jc w:val="both"/>
              <w:rPr>
                <w:rFonts w:ascii="Times New Roman" w:hAnsi="Times New Roman"/>
                <w:b/>
                <w:color w:val="auto"/>
                <w:sz w:val="22"/>
                <w:szCs w:val="22"/>
              </w:rPr>
            </w:pPr>
          </w:p>
        </w:tc>
      </w:tr>
      <w:tr w:rsidR="000D117F" w:rsidRPr="0062670F" w14:paraId="1A9064F5" w14:textId="77777777" w:rsidTr="00FA4FE1">
        <w:trPr>
          <w:trHeight w:val="146"/>
        </w:trPr>
        <w:tc>
          <w:tcPr>
            <w:tcW w:w="9894" w:type="dxa"/>
          </w:tcPr>
          <w:p w14:paraId="67508819" w14:textId="77777777" w:rsidR="000D117F" w:rsidRPr="00CB1BBF" w:rsidRDefault="000D117F" w:rsidP="00CB1BBF">
            <w:pPr>
              <w:jc w:val="center"/>
              <w:rPr>
                <w:rFonts w:ascii="Times New Roman" w:hAnsi="Times New Roman"/>
                <w:b/>
                <w:color w:val="auto"/>
                <w:sz w:val="10"/>
                <w:szCs w:val="10"/>
              </w:rPr>
            </w:pPr>
          </w:p>
          <w:p w14:paraId="178226C3" w14:textId="77777777"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14:paraId="7715CE18" w14:textId="77777777" w:rsidR="000D117F" w:rsidRPr="0062670F" w:rsidRDefault="000D117F" w:rsidP="00D24763">
            <w:pPr>
              <w:jc w:val="center"/>
              <w:rPr>
                <w:rFonts w:ascii="Times New Roman" w:hAnsi="Times New Roman"/>
                <w:b/>
                <w:color w:val="auto"/>
                <w:sz w:val="10"/>
                <w:szCs w:val="10"/>
              </w:rPr>
            </w:pPr>
          </w:p>
        </w:tc>
      </w:tr>
      <w:tr w:rsidR="000D117F" w:rsidRPr="0062670F" w14:paraId="75688DB2" w14:textId="77777777" w:rsidTr="00FA4FE1">
        <w:trPr>
          <w:trHeight w:val="146"/>
        </w:trPr>
        <w:tc>
          <w:tcPr>
            <w:tcW w:w="9894" w:type="dxa"/>
          </w:tcPr>
          <w:p w14:paraId="307DD6C2" w14:textId="77777777"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14:paraId="66A49C74" w14:textId="77777777"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14:paraId="5412EF06" w14:textId="77777777"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6328F6" w14:paraId="0039B9EC" w14:textId="77777777" w:rsidTr="00CB1BBF">
        <w:trPr>
          <w:trHeight w:val="78"/>
        </w:trPr>
        <w:tc>
          <w:tcPr>
            <w:tcW w:w="9894" w:type="dxa"/>
          </w:tcPr>
          <w:p w14:paraId="4710E1AC" w14:textId="77777777"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14:paraId="6DAE4EA3" w14:textId="77777777"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14:paraId="530BA42C" w14:textId="77777777"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14:paraId="00A607A0" w14:textId="77777777"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14:paraId="7C7F3E38" w14:textId="77777777"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14:paraId="3882D3EB" w14:textId="77777777"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14:paraId="0E08C134"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14:paraId="00E8B1C6"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14:paraId="79F8B026" w14:textId="77777777"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14:paraId="548A9CFD" w14:textId="77777777"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14:paraId="64B56C9A"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14:paraId="1F142FDB"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14:paraId="647CAB37"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14:paraId="1DC141D6"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14:paraId="1A0774F4"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14:paraId="2B1E6FB0"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14:paraId="49AF6B82" w14:textId="77777777"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14:paraId="69BC3962" w14:textId="77777777"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14:paraId="74F258AA" w14:textId="77777777"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14:paraId="10405976" w14:textId="77777777" w:rsidR="00974E81" w:rsidRDefault="00974E81" w:rsidP="00726AD0">
            <w:pPr>
              <w:ind w:firstLine="567"/>
              <w:jc w:val="both"/>
              <w:rPr>
                <w:rFonts w:ascii="Times New Roman" w:hAnsi="Times New Roman"/>
                <w:color w:val="auto"/>
                <w:sz w:val="22"/>
                <w:szCs w:val="22"/>
              </w:rPr>
            </w:pPr>
          </w:p>
          <w:p w14:paraId="0FB4C655" w14:textId="77777777" w:rsidR="00974E81" w:rsidRDefault="00974E81" w:rsidP="00726AD0">
            <w:pPr>
              <w:ind w:firstLine="567"/>
              <w:jc w:val="both"/>
              <w:rPr>
                <w:rFonts w:ascii="Times New Roman" w:hAnsi="Times New Roman"/>
                <w:color w:val="auto"/>
                <w:sz w:val="22"/>
                <w:szCs w:val="22"/>
              </w:rPr>
            </w:pPr>
          </w:p>
          <w:p w14:paraId="252962C7" w14:textId="77777777"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14:paraId="3FBF331A" w14:textId="77777777"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lastRenderedPageBreak/>
              <w:t xml:space="preserve">          16.1. Если какое-либо из положений настоящего Устава становится недействительным, это не влияет на действительность остальных положений.</w:t>
            </w:r>
          </w:p>
          <w:p w14:paraId="251838E0" w14:textId="77777777"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14:paraId="2D4AA758" w14:textId="77777777"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14:paraId="240296C3" w14:textId="77777777" w:rsidR="00146F66" w:rsidRDefault="00146F66" w:rsidP="00146F66">
            <w:pPr>
              <w:jc w:val="both"/>
              <w:rPr>
                <w:rFonts w:ascii="Times New Roman" w:hAnsi="Times New Roman"/>
                <w:color w:val="auto"/>
                <w:sz w:val="22"/>
                <w:szCs w:val="22"/>
              </w:rPr>
            </w:pPr>
          </w:p>
          <w:p w14:paraId="125E8EBC" w14:textId="77777777" w:rsidR="00146F66" w:rsidRDefault="00146F66" w:rsidP="00146F66">
            <w:pPr>
              <w:jc w:val="both"/>
              <w:rPr>
                <w:rFonts w:ascii="Times New Roman" w:hAnsi="Times New Roman"/>
                <w:color w:val="auto"/>
                <w:sz w:val="22"/>
                <w:szCs w:val="22"/>
              </w:rPr>
            </w:pPr>
          </w:p>
          <w:p w14:paraId="5096783F" w14:textId="77777777"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14:paraId="378FDA56" w14:textId="77777777" w:rsidR="00974E81" w:rsidRDefault="00974E81" w:rsidP="00974E81">
            <w:pPr>
              <w:rPr>
                <w:rFonts w:ascii="Times New Roman" w:hAnsi="Times New Roman"/>
                <w:color w:val="auto"/>
                <w:sz w:val="22"/>
                <w:szCs w:val="22"/>
              </w:rPr>
            </w:pPr>
          </w:p>
          <w:p w14:paraId="24B7D9BB" w14:textId="77777777" w:rsidR="00974E81" w:rsidRDefault="00974E81" w:rsidP="00974E81">
            <w:pPr>
              <w:jc w:val="both"/>
              <w:rPr>
                <w:rFonts w:ascii="Times New Roman" w:hAnsi="Times New Roman"/>
                <w:color w:val="auto"/>
                <w:sz w:val="22"/>
                <w:szCs w:val="22"/>
              </w:rPr>
            </w:pPr>
          </w:p>
          <w:p w14:paraId="3C288F29" w14:textId="77777777" w:rsidR="00726AD0" w:rsidRDefault="00726AD0" w:rsidP="00726AD0">
            <w:pPr>
              <w:ind w:firstLine="567"/>
              <w:jc w:val="both"/>
              <w:rPr>
                <w:rFonts w:ascii="Times New Roman" w:hAnsi="Times New Roman"/>
                <w:color w:val="auto"/>
                <w:sz w:val="22"/>
                <w:szCs w:val="22"/>
                <w:lang w:val="kk-KZ"/>
              </w:rPr>
            </w:pPr>
          </w:p>
          <w:p w14:paraId="7B08E285" w14:textId="77777777" w:rsidR="00726AD0" w:rsidRDefault="00726AD0" w:rsidP="00726AD0">
            <w:pPr>
              <w:ind w:firstLine="567"/>
              <w:jc w:val="both"/>
              <w:rPr>
                <w:rFonts w:ascii="Times New Roman" w:hAnsi="Times New Roman"/>
                <w:color w:val="auto"/>
                <w:sz w:val="22"/>
                <w:szCs w:val="22"/>
                <w:lang w:val="kk-KZ"/>
              </w:rPr>
            </w:pPr>
          </w:p>
          <w:p w14:paraId="1EE70539" w14:textId="77777777" w:rsidR="00726AD0" w:rsidRDefault="00726AD0" w:rsidP="00726AD0">
            <w:pPr>
              <w:ind w:firstLine="567"/>
              <w:jc w:val="both"/>
              <w:rPr>
                <w:rFonts w:ascii="Times New Roman" w:hAnsi="Times New Roman"/>
                <w:color w:val="auto"/>
                <w:sz w:val="22"/>
                <w:szCs w:val="22"/>
                <w:lang w:val="kk-KZ"/>
              </w:rPr>
            </w:pPr>
          </w:p>
          <w:p w14:paraId="1FC02DC1" w14:textId="77777777" w:rsidR="00726AD0" w:rsidRDefault="00726AD0" w:rsidP="00726AD0">
            <w:pPr>
              <w:ind w:firstLine="567"/>
              <w:jc w:val="both"/>
              <w:rPr>
                <w:rFonts w:ascii="Times New Roman" w:hAnsi="Times New Roman"/>
                <w:color w:val="auto"/>
                <w:sz w:val="22"/>
                <w:szCs w:val="22"/>
                <w:lang w:val="kk-KZ"/>
              </w:rPr>
            </w:pPr>
          </w:p>
          <w:p w14:paraId="2AA81AFC" w14:textId="77777777" w:rsidR="00726AD0" w:rsidRDefault="00726AD0" w:rsidP="00726AD0">
            <w:pPr>
              <w:ind w:firstLine="567"/>
              <w:jc w:val="both"/>
              <w:rPr>
                <w:rFonts w:ascii="Times New Roman" w:hAnsi="Times New Roman"/>
                <w:color w:val="auto"/>
                <w:sz w:val="22"/>
                <w:szCs w:val="22"/>
                <w:lang w:val="kk-KZ"/>
              </w:rPr>
            </w:pPr>
          </w:p>
          <w:p w14:paraId="0E1FEF2C" w14:textId="77777777" w:rsidR="00726AD0" w:rsidRDefault="00726AD0" w:rsidP="00726AD0">
            <w:pPr>
              <w:ind w:firstLine="567"/>
              <w:jc w:val="both"/>
              <w:rPr>
                <w:rFonts w:ascii="Times New Roman" w:hAnsi="Times New Roman"/>
                <w:color w:val="auto"/>
                <w:sz w:val="22"/>
                <w:szCs w:val="22"/>
                <w:lang w:val="kk-KZ"/>
              </w:rPr>
            </w:pPr>
          </w:p>
          <w:p w14:paraId="7A27123E" w14:textId="77777777" w:rsidR="00726AD0" w:rsidRDefault="00726AD0" w:rsidP="00726AD0">
            <w:pPr>
              <w:ind w:firstLine="567"/>
              <w:jc w:val="both"/>
              <w:rPr>
                <w:rFonts w:ascii="Times New Roman" w:hAnsi="Times New Roman"/>
                <w:color w:val="auto"/>
                <w:sz w:val="22"/>
                <w:szCs w:val="22"/>
                <w:lang w:val="kk-KZ"/>
              </w:rPr>
            </w:pPr>
          </w:p>
          <w:p w14:paraId="47F3DB9E" w14:textId="77777777" w:rsidR="00146F66" w:rsidRDefault="00146F66" w:rsidP="00726AD0">
            <w:pPr>
              <w:ind w:firstLine="567"/>
              <w:jc w:val="right"/>
              <w:rPr>
                <w:rFonts w:ascii="Times New Roman" w:hAnsi="Times New Roman"/>
                <w:color w:val="auto"/>
                <w:sz w:val="22"/>
                <w:szCs w:val="22"/>
                <w:lang w:val="kk-KZ"/>
              </w:rPr>
            </w:pPr>
          </w:p>
          <w:p w14:paraId="713D296B" w14:textId="77777777" w:rsidR="00146F66" w:rsidRDefault="00146F66" w:rsidP="00726AD0">
            <w:pPr>
              <w:ind w:firstLine="567"/>
              <w:jc w:val="right"/>
              <w:rPr>
                <w:rFonts w:ascii="Times New Roman" w:hAnsi="Times New Roman"/>
                <w:color w:val="auto"/>
                <w:sz w:val="22"/>
                <w:szCs w:val="22"/>
                <w:lang w:val="kk-KZ"/>
              </w:rPr>
            </w:pPr>
          </w:p>
          <w:p w14:paraId="526AD2B9" w14:textId="77777777" w:rsidR="00146F66" w:rsidRDefault="00146F66" w:rsidP="00726AD0">
            <w:pPr>
              <w:ind w:firstLine="567"/>
              <w:jc w:val="right"/>
              <w:rPr>
                <w:rFonts w:ascii="Times New Roman" w:hAnsi="Times New Roman"/>
                <w:color w:val="auto"/>
                <w:sz w:val="22"/>
                <w:szCs w:val="22"/>
                <w:lang w:val="kk-KZ"/>
              </w:rPr>
            </w:pPr>
          </w:p>
          <w:p w14:paraId="6722EFED" w14:textId="77777777" w:rsidR="00146F66" w:rsidRDefault="00146F66" w:rsidP="00726AD0">
            <w:pPr>
              <w:ind w:firstLine="567"/>
              <w:jc w:val="right"/>
              <w:rPr>
                <w:rFonts w:ascii="Times New Roman" w:hAnsi="Times New Roman"/>
                <w:color w:val="auto"/>
                <w:sz w:val="22"/>
                <w:szCs w:val="22"/>
                <w:lang w:val="kk-KZ"/>
              </w:rPr>
            </w:pPr>
          </w:p>
          <w:p w14:paraId="425B4671" w14:textId="77777777" w:rsidR="00146F66" w:rsidRDefault="00146F66" w:rsidP="00726AD0">
            <w:pPr>
              <w:ind w:firstLine="567"/>
              <w:jc w:val="right"/>
              <w:rPr>
                <w:rFonts w:ascii="Times New Roman" w:hAnsi="Times New Roman"/>
                <w:color w:val="auto"/>
                <w:sz w:val="22"/>
                <w:szCs w:val="22"/>
                <w:lang w:val="kk-KZ"/>
              </w:rPr>
            </w:pPr>
          </w:p>
          <w:p w14:paraId="42AA33BE" w14:textId="77777777" w:rsidR="00146F66" w:rsidRDefault="00146F66" w:rsidP="00726AD0">
            <w:pPr>
              <w:ind w:firstLine="567"/>
              <w:jc w:val="right"/>
              <w:rPr>
                <w:rFonts w:ascii="Times New Roman" w:hAnsi="Times New Roman"/>
                <w:color w:val="auto"/>
                <w:sz w:val="22"/>
                <w:szCs w:val="22"/>
                <w:lang w:val="kk-KZ"/>
              </w:rPr>
            </w:pPr>
          </w:p>
          <w:p w14:paraId="168FDFEF" w14:textId="77777777" w:rsidR="00146F66" w:rsidRDefault="00146F66" w:rsidP="00726AD0">
            <w:pPr>
              <w:ind w:firstLine="567"/>
              <w:jc w:val="right"/>
              <w:rPr>
                <w:rFonts w:ascii="Times New Roman" w:hAnsi="Times New Roman"/>
                <w:color w:val="auto"/>
                <w:sz w:val="22"/>
                <w:szCs w:val="22"/>
                <w:lang w:val="kk-KZ"/>
              </w:rPr>
            </w:pPr>
          </w:p>
          <w:p w14:paraId="288E9A7C" w14:textId="77777777" w:rsidR="00146F66" w:rsidRDefault="00146F66" w:rsidP="00726AD0">
            <w:pPr>
              <w:ind w:firstLine="567"/>
              <w:jc w:val="right"/>
              <w:rPr>
                <w:rFonts w:ascii="Times New Roman" w:hAnsi="Times New Roman"/>
                <w:color w:val="auto"/>
                <w:sz w:val="22"/>
                <w:szCs w:val="22"/>
                <w:lang w:val="kk-KZ"/>
              </w:rPr>
            </w:pPr>
          </w:p>
          <w:p w14:paraId="01C9458B" w14:textId="77777777" w:rsidR="00146F66" w:rsidRDefault="00146F66" w:rsidP="00726AD0">
            <w:pPr>
              <w:ind w:firstLine="567"/>
              <w:jc w:val="right"/>
              <w:rPr>
                <w:rFonts w:ascii="Times New Roman" w:hAnsi="Times New Roman"/>
                <w:color w:val="auto"/>
                <w:sz w:val="22"/>
                <w:szCs w:val="22"/>
                <w:lang w:val="kk-KZ"/>
              </w:rPr>
            </w:pPr>
          </w:p>
          <w:p w14:paraId="217D8558" w14:textId="77777777" w:rsidR="00146F66" w:rsidRDefault="00146F66" w:rsidP="00726AD0">
            <w:pPr>
              <w:ind w:firstLine="567"/>
              <w:jc w:val="right"/>
              <w:rPr>
                <w:rFonts w:ascii="Times New Roman" w:hAnsi="Times New Roman"/>
                <w:color w:val="auto"/>
                <w:sz w:val="22"/>
                <w:szCs w:val="22"/>
                <w:lang w:val="kk-KZ"/>
              </w:rPr>
            </w:pPr>
          </w:p>
          <w:p w14:paraId="67713C03" w14:textId="77777777" w:rsidR="00146F66" w:rsidRDefault="00146F66" w:rsidP="00726AD0">
            <w:pPr>
              <w:ind w:firstLine="567"/>
              <w:jc w:val="right"/>
              <w:rPr>
                <w:rFonts w:ascii="Times New Roman" w:hAnsi="Times New Roman"/>
                <w:color w:val="auto"/>
                <w:sz w:val="22"/>
                <w:szCs w:val="22"/>
                <w:lang w:val="kk-KZ"/>
              </w:rPr>
            </w:pPr>
          </w:p>
          <w:p w14:paraId="7E183506" w14:textId="77777777" w:rsidR="00146F66" w:rsidRDefault="00146F66" w:rsidP="00726AD0">
            <w:pPr>
              <w:ind w:firstLine="567"/>
              <w:jc w:val="right"/>
              <w:rPr>
                <w:rFonts w:ascii="Times New Roman" w:hAnsi="Times New Roman"/>
                <w:color w:val="auto"/>
                <w:sz w:val="22"/>
                <w:szCs w:val="22"/>
                <w:lang w:val="kk-KZ"/>
              </w:rPr>
            </w:pPr>
          </w:p>
          <w:p w14:paraId="01B723A4" w14:textId="77777777" w:rsidR="00146F66" w:rsidRDefault="00146F66" w:rsidP="00726AD0">
            <w:pPr>
              <w:ind w:firstLine="567"/>
              <w:jc w:val="right"/>
              <w:rPr>
                <w:rFonts w:ascii="Times New Roman" w:hAnsi="Times New Roman"/>
                <w:color w:val="auto"/>
                <w:sz w:val="22"/>
                <w:szCs w:val="22"/>
                <w:lang w:val="kk-KZ"/>
              </w:rPr>
            </w:pPr>
          </w:p>
          <w:p w14:paraId="69DEF2D0" w14:textId="77777777" w:rsidR="00146F66" w:rsidRDefault="00146F66" w:rsidP="00726AD0">
            <w:pPr>
              <w:ind w:firstLine="567"/>
              <w:jc w:val="right"/>
              <w:rPr>
                <w:rFonts w:ascii="Times New Roman" w:hAnsi="Times New Roman"/>
                <w:color w:val="auto"/>
                <w:sz w:val="22"/>
                <w:szCs w:val="22"/>
                <w:lang w:val="kk-KZ"/>
              </w:rPr>
            </w:pPr>
          </w:p>
          <w:p w14:paraId="29160429" w14:textId="77777777" w:rsidR="00146F66" w:rsidRDefault="00146F66" w:rsidP="00726AD0">
            <w:pPr>
              <w:ind w:firstLine="567"/>
              <w:jc w:val="right"/>
              <w:rPr>
                <w:rFonts w:ascii="Times New Roman" w:hAnsi="Times New Roman"/>
                <w:color w:val="auto"/>
                <w:sz w:val="22"/>
                <w:szCs w:val="22"/>
                <w:lang w:val="kk-KZ"/>
              </w:rPr>
            </w:pPr>
          </w:p>
          <w:p w14:paraId="4CAA6745" w14:textId="77777777" w:rsidR="00146F66" w:rsidRDefault="00146F66" w:rsidP="00726AD0">
            <w:pPr>
              <w:ind w:firstLine="567"/>
              <w:jc w:val="right"/>
              <w:rPr>
                <w:rFonts w:ascii="Times New Roman" w:hAnsi="Times New Roman"/>
                <w:color w:val="auto"/>
                <w:sz w:val="22"/>
                <w:szCs w:val="22"/>
                <w:lang w:val="kk-KZ"/>
              </w:rPr>
            </w:pPr>
          </w:p>
          <w:p w14:paraId="40489BC2" w14:textId="77777777" w:rsidR="00146F66" w:rsidRDefault="00146F66" w:rsidP="00726AD0">
            <w:pPr>
              <w:ind w:firstLine="567"/>
              <w:jc w:val="right"/>
              <w:rPr>
                <w:rFonts w:ascii="Times New Roman" w:hAnsi="Times New Roman"/>
                <w:color w:val="auto"/>
                <w:sz w:val="22"/>
                <w:szCs w:val="22"/>
                <w:lang w:val="kk-KZ"/>
              </w:rPr>
            </w:pPr>
          </w:p>
          <w:p w14:paraId="3C8C2536" w14:textId="77777777" w:rsidR="00146F66" w:rsidRDefault="00146F66" w:rsidP="00726AD0">
            <w:pPr>
              <w:ind w:firstLine="567"/>
              <w:jc w:val="right"/>
              <w:rPr>
                <w:rFonts w:ascii="Times New Roman" w:hAnsi="Times New Roman"/>
                <w:color w:val="auto"/>
                <w:sz w:val="22"/>
                <w:szCs w:val="22"/>
                <w:lang w:val="kk-KZ"/>
              </w:rPr>
            </w:pPr>
          </w:p>
          <w:p w14:paraId="677C6A3F" w14:textId="77777777" w:rsidR="00146F66" w:rsidRDefault="00146F66" w:rsidP="00726AD0">
            <w:pPr>
              <w:ind w:firstLine="567"/>
              <w:jc w:val="right"/>
              <w:rPr>
                <w:rFonts w:ascii="Times New Roman" w:hAnsi="Times New Roman"/>
                <w:color w:val="auto"/>
                <w:sz w:val="22"/>
                <w:szCs w:val="22"/>
                <w:lang w:val="kk-KZ"/>
              </w:rPr>
            </w:pPr>
          </w:p>
          <w:p w14:paraId="2B04E6BA" w14:textId="77777777" w:rsidR="00146F66" w:rsidRDefault="00146F66" w:rsidP="00726AD0">
            <w:pPr>
              <w:ind w:firstLine="567"/>
              <w:jc w:val="right"/>
              <w:rPr>
                <w:rFonts w:ascii="Times New Roman" w:hAnsi="Times New Roman"/>
                <w:color w:val="auto"/>
                <w:sz w:val="22"/>
                <w:szCs w:val="22"/>
                <w:lang w:val="kk-KZ"/>
              </w:rPr>
            </w:pPr>
          </w:p>
          <w:p w14:paraId="7614405D" w14:textId="77777777" w:rsidR="00146F66" w:rsidRDefault="00146F66" w:rsidP="00726AD0">
            <w:pPr>
              <w:ind w:firstLine="567"/>
              <w:jc w:val="right"/>
              <w:rPr>
                <w:rFonts w:ascii="Times New Roman" w:hAnsi="Times New Roman"/>
                <w:color w:val="auto"/>
                <w:sz w:val="22"/>
                <w:szCs w:val="22"/>
                <w:lang w:val="kk-KZ"/>
              </w:rPr>
            </w:pPr>
          </w:p>
          <w:p w14:paraId="01F624FA" w14:textId="77777777" w:rsidR="00146F66" w:rsidRDefault="00146F66" w:rsidP="00726AD0">
            <w:pPr>
              <w:ind w:firstLine="567"/>
              <w:jc w:val="right"/>
              <w:rPr>
                <w:rFonts w:ascii="Times New Roman" w:hAnsi="Times New Roman"/>
                <w:color w:val="auto"/>
                <w:sz w:val="22"/>
                <w:szCs w:val="22"/>
                <w:lang w:val="kk-KZ"/>
              </w:rPr>
            </w:pPr>
          </w:p>
          <w:p w14:paraId="5AF54197" w14:textId="77777777" w:rsidR="00146F66" w:rsidRDefault="00146F66" w:rsidP="00726AD0">
            <w:pPr>
              <w:ind w:firstLine="567"/>
              <w:jc w:val="right"/>
              <w:rPr>
                <w:rFonts w:ascii="Times New Roman" w:hAnsi="Times New Roman"/>
                <w:color w:val="auto"/>
                <w:sz w:val="22"/>
                <w:szCs w:val="22"/>
                <w:lang w:val="kk-KZ"/>
              </w:rPr>
            </w:pPr>
          </w:p>
          <w:p w14:paraId="0DE23599" w14:textId="77777777" w:rsidR="00146F66" w:rsidRDefault="00146F66" w:rsidP="00726AD0">
            <w:pPr>
              <w:ind w:firstLine="567"/>
              <w:jc w:val="right"/>
              <w:rPr>
                <w:rFonts w:ascii="Times New Roman" w:hAnsi="Times New Roman"/>
                <w:color w:val="auto"/>
                <w:sz w:val="22"/>
                <w:szCs w:val="22"/>
                <w:lang w:val="kk-KZ"/>
              </w:rPr>
            </w:pPr>
          </w:p>
          <w:p w14:paraId="3A2EDCBD" w14:textId="77777777" w:rsidR="00146F66" w:rsidRDefault="00146F66" w:rsidP="00726AD0">
            <w:pPr>
              <w:ind w:firstLine="567"/>
              <w:jc w:val="right"/>
              <w:rPr>
                <w:rFonts w:ascii="Times New Roman" w:hAnsi="Times New Roman"/>
                <w:color w:val="auto"/>
                <w:sz w:val="22"/>
                <w:szCs w:val="22"/>
                <w:lang w:val="kk-KZ"/>
              </w:rPr>
            </w:pPr>
          </w:p>
          <w:p w14:paraId="32D7144E" w14:textId="77777777" w:rsidR="00146F66" w:rsidRDefault="00146F66" w:rsidP="00726AD0">
            <w:pPr>
              <w:ind w:firstLine="567"/>
              <w:jc w:val="right"/>
              <w:rPr>
                <w:rFonts w:ascii="Times New Roman" w:hAnsi="Times New Roman"/>
                <w:color w:val="auto"/>
                <w:sz w:val="22"/>
                <w:szCs w:val="22"/>
                <w:lang w:val="kk-KZ"/>
              </w:rPr>
            </w:pPr>
          </w:p>
          <w:p w14:paraId="0032BF6B" w14:textId="77777777" w:rsidR="00146F66" w:rsidRDefault="00146F66" w:rsidP="00726AD0">
            <w:pPr>
              <w:ind w:firstLine="567"/>
              <w:jc w:val="right"/>
              <w:rPr>
                <w:rFonts w:ascii="Times New Roman" w:hAnsi="Times New Roman"/>
                <w:color w:val="auto"/>
                <w:sz w:val="22"/>
                <w:szCs w:val="22"/>
                <w:lang w:val="kk-KZ"/>
              </w:rPr>
            </w:pPr>
          </w:p>
          <w:p w14:paraId="35E61F7F" w14:textId="77777777" w:rsidR="00146F66" w:rsidRDefault="00146F66" w:rsidP="00726AD0">
            <w:pPr>
              <w:ind w:firstLine="567"/>
              <w:jc w:val="right"/>
              <w:rPr>
                <w:rFonts w:ascii="Times New Roman" w:hAnsi="Times New Roman"/>
                <w:color w:val="auto"/>
                <w:sz w:val="22"/>
                <w:szCs w:val="22"/>
                <w:lang w:val="kk-KZ"/>
              </w:rPr>
            </w:pPr>
          </w:p>
          <w:p w14:paraId="58532ABF" w14:textId="77777777" w:rsidR="00146F66" w:rsidRDefault="00146F66" w:rsidP="00726AD0">
            <w:pPr>
              <w:ind w:firstLine="567"/>
              <w:jc w:val="right"/>
              <w:rPr>
                <w:rFonts w:ascii="Times New Roman" w:hAnsi="Times New Roman"/>
                <w:color w:val="auto"/>
                <w:sz w:val="22"/>
                <w:szCs w:val="22"/>
                <w:lang w:val="kk-KZ"/>
              </w:rPr>
            </w:pPr>
          </w:p>
          <w:p w14:paraId="099BC0ED" w14:textId="77777777" w:rsidR="008542E0" w:rsidRDefault="008542E0" w:rsidP="00726AD0">
            <w:pPr>
              <w:ind w:firstLine="567"/>
              <w:jc w:val="right"/>
              <w:rPr>
                <w:rFonts w:ascii="Times New Roman" w:hAnsi="Times New Roman"/>
                <w:color w:val="auto"/>
                <w:sz w:val="22"/>
                <w:szCs w:val="22"/>
                <w:lang w:val="kk-KZ"/>
              </w:rPr>
            </w:pPr>
          </w:p>
          <w:p w14:paraId="3744E7EA" w14:textId="77777777" w:rsidR="008542E0" w:rsidRDefault="008542E0" w:rsidP="00726AD0">
            <w:pPr>
              <w:ind w:firstLine="567"/>
              <w:jc w:val="right"/>
              <w:rPr>
                <w:rFonts w:ascii="Times New Roman" w:hAnsi="Times New Roman"/>
                <w:color w:val="auto"/>
                <w:sz w:val="22"/>
                <w:szCs w:val="22"/>
                <w:lang w:val="kk-KZ"/>
              </w:rPr>
            </w:pPr>
          </w:p>
          <w:p w14:paraId="6981CF1A" w14:textId="77777777" w:rsidR="008542E0" w:rsidRDefault="008542E0" w:rsidP="00726AD0">
            <w:pPr>
              <w:ind w:firstLine="567"/>
              <w:jc w:val="right"/>
              <w:rPr>
                <w:rFonts w:ascii="Times New Roman" w:hAnsi="Times New Roman"/>
                <w:color w:val="auto"/>
                <w:sz w:val="22"/>
                <w:szCs w:val="22"/>
                <w:lang w:val="kk-KZ"/>
              </w:rPr>
            </w:pPr>
          </w:p>
          <w:p w14:paraId="33F30325" w14:textId="77777777" w:rsidR="008542E0" w:rsidRDefault="008542E0" w:rsidP="00726AD0">
            <w:pPr>
              <w:ind w:firstLine="567"/>
              <w:jc w:val="right"/>
              <w:rPr>
                <w:rFonts w:ascii="Times New Roman" w:hAnsi="Times New Roman"/>
                <w:color w:val="auto"/>
                <w:sz w:val="22"/>
                <w:szCs w:val="22"/>
                <w:lang w:val="kk-KZ"/>
              </w:rPr>
            </w:pPr>
          </w:p>
          <w:p w14:paraId="0CCC6F19" w14:textId="77777777" w:rsidR="008542E0" w:rsidRDefault="008542E0" w:rsidP="00726AD0">
            <w:pPr>
              <w:ind w:firstLine="567"/>
              <w:jc w:val="right"/>
              <w:rPr>
                <w:rFonts w:ascii="Times New Roman" w:hAnsi="Times New Roman"/>
                <w:color w:val="auto"/>
                <w:sz w:val="22"/>
                <w:szCs w:val="22"/>
                <w:lang w:val="kk-KZ"/>
              </w:rPr>
            </w:pPr>
          </w:p>
          <w:p w14:paraId="19CEBE98" w14:textId="77777777" w:rsidR="008542E0" w:rsidRDefault="008542E0" w:rsidP="00726AD0">
            <w:pPr>
              <w:ind w:firstLine="567"/>
              <w:jc w:val="right"/>
              <w:rPr>
                <w:rFonts w:ascii="Times New Roman" w:hAnsi="Times New Roman"/>
                <w:color w:val="auto"/>
                <w:sz w:val="22"/>
                <w:szCs w:val="22"/>
                <w:lang w:val="kk-KZ"/>
              </w:rPr>
            </w:pPr>
          </w:p>
          <w:p w14:paraId="2B727CA6" w14:textId="77777777" w:rsidR="008542E0" w:rsidRDefault="008542E0" w:rsidP="00726AD0">
            <w:pPr>
              <w:ind w:firstLine="567"/>
              <w:jc w:val="right"/>
              <w:rPr>
                <w:rFonts w:ascii="Times New Roman" w:hAnsi="Times New Roman"/>
                <w:color w:val="auto"/>
                <w:sz w:val="22"/>
                <w:szCs w:val="22"/>
                <w:lang w:val="kk-KZ"/>
              </w:rPr>
            </w:pPr>
          </w:p>
          <w:p w14:paraId="6224C551" w14:textId="77777777" w:rsidR="008542E0" w:rsidRDefault="008542E0" w:rsidP="00726AD0">
            <w:pPr>
              <w:ind w:firstLine="567"/>
              <w:jc w:val="right"/>
              <w:rPr>
                <w:rFonts w:ascii="Times New Roman" w:hAnsi="Times New Roman"/>
                <w:color w:val="auto"/>
                <w:sz w:val="22"/>
                <w:szCs w:val="22"/>
                <w:lang w:val="kk-KZ"/>
              </w:rPr>
            </w:pPr>
          </w:p>
          <w:p w14:paraId="37B2AC89" w14:textId="77777777" w:rsidR="008542E0" w:rsidRDefault="008542E0" w:rsidP="00726AD0">
            <w:pPr>
              <w:ind w:firstLine="567"/>
              <w:jc w:val="right"/>
              <w:rPr>
                <w:rFonts w:ascii="Times New Roman" w:hAnsi="Times New Roman"/>
                <w:color w:val="auto"/>
                <w:sz w:val="22"/>
                <w:szCs w:val="22"/>
                <w:lang w:val="kk-KZ"/>
              </w:rPr>
            </w:pPr>
          </w:p>
          <w:p w14:paraId="5C91E420" w14:textId="77777777" w:rsidR="008542E0" w:rsidRDefault="008542E0" w:rsidP="00726AD0">
            <w:pPr>
              <w:ind w:firstLine="567"/>
              <w:jc w:val="right"/>
              <w:rPr>
                <w:rFonts w:ascii="Times New Roman" w:hAnsi="Times New Roman"/>
                <w:color w:val="auto"/>
                <w:sz w:val="22"/>
                <w:szCs w:val="22"/>
                <w:lang w:val="kk-KZ"/>
              </w:rPr>
            </w:pPr>
          </w:p>
          <w:p w14:paraId="63E99017" w14:textId="77777777" w:rsidR="008542E0" w:rsidRDefault="008542E0" w:rsidP="00726AD0">
            <w:pPr>
              <w:ind w:firstLine="567"/>
              <w:jc w:val="right"/>
              <w:rPr>
                <w:rFonts w:ascii="Times New Roman" w:hAnsi="Times New Roman"/>
                <w:color w:val="auto"/>
                <w:sz w:val="22"/>
                <w:szCs w:val="22"/>
                <w:lang w:val="kk-KZ"/>
              </w:rPr>
            </w:pPr>
          </w:p>
          <w:p w14:paraId="1249B4D9" w14:textId="77777777" w:rsidR="008542E0" w:rsidRDefault="008542E0" w:rsidP="00726AD0">
            <w:pPr>
              <w:ind w:firstLine="567"/>
              <w:jc w:val="right"/>
              <w:rPr>
                <w:rFonts w:ascii="Times New Roman" w:hAnsi="Times New Roman"/>
                <w:color w:val="auto"/>
                <w:sz w:val="22"/>
                <w:szCs w:val="22"/>
                <w:lang w:val="kk-KZ"/>
              </w:rPr>
            </w:pPr>
          </w:p>
          <w:p w14:paraId="30ABB14A" w14:textId="77777777" w:rsidR="008542E0" w:rsidRDefault="008542E0" w:rsidP="00726AD0">
            <w:pPr>
              <w:ind w:firstLine="567"/>
              <w:jc w:val="right"/>
              <w:rPr>
                <w:rFonts w:ascii="Times New Roman" w:hAnsi="Times New Roman"/>
                <w:color w:val="auto"/>
                <w:sz w:val="22"/>
                <w:szCs w:val="22"/>
                <w:lang w:val="kk-KZ"/>
              </w:rPr>
            </w:pPr>
          </w:p>
          <w:p w14:paraId="45BD3029" w14:textId="77777777"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14:paraId="05ED6B4A" w14:textId="77777777"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6328F6" w14:paraId="6F90DBF2" w14:textId="77777777" w:rsidTr="00CB1BBF">
        <w:trPr>
          <w:trHeight w:val="78"/>
        </w:trPr>
        <w:tc>
          <w:tcPr>
            <w:tcW w:w="9894" w:type="dxa"/>
          </w:tcPr>
          <w:p w14:paraId="419E4383" w14:textId="77777777" w:rsidR="00974E81" w:rsidRPr="00146F66" w:rsidRDefault="00974E81" w:rsidP="00146F66">
            <w:pPr>
              <w:jc w:val="both"/>
              <w:rPr>
                <w:rFonts w:ascii="Times New Roman" w:hAnsi="Times New Roman"/>
                <w:snapToGrid w:val="0"/>
                <w:color w:val="auto"/>
                <w:sz w:val="22"/>
                <w:szCs w:val="22"/>
                <w:lang w:val="kk-KZ"/>
              </w:rPr>
            </w:pPr>
          </w:p>
        </w:tc>
      </w:tr>
    </w:tbl>
    <w:p w14:paraId="2352B599" w14:textId="77777777"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14:paraId="370D6A9A" w14:textId="77777777"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14:paraId="18BF5C61" w14:textId="77777777" w:rsidR="00337C94" w:rsidRPr="008A24B2" w:rsidRDefault="00337C94" w:rsidP="007B5339">
      <w:pPr>
        <w:jc w:val="right"/>
        <w:rPr>
          <w:color w:val="auto"/>
          <w:sz w:val="10"/>
          <w:szCs w:val="10"/>
          <w:lang w:val="kk-KZ"/>
        </w:rPr>
      </w:pPr>
    </w:p>
    <w:p w14:paraId="0047C531" w14:textId="77777777" w:rsidR="00337C94" w:rsidRPr="008A24B2" w:rsidRDefault="00337C94" w:rsidP="007B5339">
      <w:pPr>
        <w:jc w:val="right"/>
        <w:rPr>
          <w:color w:val="auto"/>
          <w:sz w:val="10"/>
          <w:szCs w:val="10"/>
          <w:lang w:val="kk-KZ"/>
        </w:rPr>
      </w:pPr>
    </w:p>
    <w:p w14:paraId="5C649502" w14:textId="77777777" w:rsidR="00337C94" w:rsidRPr="008A24B2" w:rsidRDefault="00337C94" w:rsidP="00D24763">
      <w:pPr>
        <w:jc w:val="center"/>
        <w:rPr>
          <w:color w:val="auto"/>
          <w:sz w:val="10"/>
          <w:szCs w:val="10"/>
          <w:lang w:val="kk-KZ"/>
        </w:rPr>
      </w:pPr>
    </w:p>
    <w:p w14:paraId="19B54E03" w14:textId="77777777" w:rsidR="00337C94" w:rsidRPr="008A24B2" w:rsidRDefault="00337C94" w:rsidP="00D24763">
      <w:pPr>
        <w:jc w:val="center"/>
        <w:rPr>
          <w:color w:val="auto"/>
          <w:sz w:val="10"/>
          <w:szCs w:val="10"/>
          <w:lang w:val="kk-KZ"/>
        </w:rPr>
      </w:pPr>
    </w:p>
    <w:p w14:paraId="5B7E9A9C" w14:textId="77777777" w:rsidR="00337C94" w:rsidRPr="008A24B2" w:rsidRDefault="00337C94" w:rsidP="00D24763">
      <w:pPr>
        <w:jc w:val="center"/>
        <w:rPr>
          <w:color w:val="auto"/>
          <w:sz w:val="10"/>
          <w:szCs w:val="10"/>
          <w:lang w:val="kk-KZ"/>
        </w:rPr>
      </w:pPr>
    </w:p>
    <w:p w14:paraId="22FE447D" w14:textId="77777777" w:rsidR="00337C94" w:rsidRPr="008A24B2" w:rsidRDefault="00337C94" w:rsidP="00D24763">
      <w:pPr>
        <w:jc w:val="center"/>
        <w:rPr>
          <w:color w:val="auto"/>
          <w:sz w:val="10"/>
          <w:szCs w:val="10"/>
          <w:lang w:val="kk-KZ"/>
        </w:rPr>
      </w:pPr>
    </w:p>
    <w:p w14:paraId="0F9645E1" w14:textId="77777777" w:rsidR="00337C94" w:rsidRPr="008A24B2" w:rsidRDefault="00337C94" w:rsidP="00D24763">
      <w:pPr>
        <w:jc w:val="center"/>
        <w:rPr>
          <w:color w:val="auto"/>
          <w:sz w:val="10"/>
          <w:szCs w:val="10"/>
          <w:lang w:val="kk-KZ"/>
        </w:rPr>
      </w:pPr>
    </w:p>
    <w:p w14:paraId="130393BF" w14:textId="77777777" w:rsidR="00337C94" w:rsidRPr="008A24B2" w:rsidRDefault="00337C94" w:rsidP="00D24763">
      <w:pPr>
        <w:jc w:val="center"/>
        <w:rPr>
          <w:color w:val="auto"/>
          <w:sz w:val="10"/>
          <w:szCs w:val="10"/>
          <w:lang w:val="kk-KZ"/>
        </w:rPr>
      </w:pPr>
    </w:p>
    <w:p w14:paraId="0B47B30C" w14:textId="77777777" w:rsidR="00337C94" w:rsidRPr="008A24B2" w:rsidRDefault="00337C94" w:rsidP="00D24763">
      <w:pPr>
        <w:jc w:val="center"/>
        <w:rPr>
          <w:color w:val="auto"/>
          <w:sz w:val="10"/>
          <w:szCs w:val="10"/>
          <w:lang w:val="kk-KZ"/>
        </w:rPr>
      </w:pPr>
    </w:p>
    <w:p w14:paraId="58AC90B9" w14:textId="77777777" w:rsidR="00337C94" w:rsidRPr="008A24B2" w:rsidRDefault="00337C94" w:rsidP="00D24763">
      <w:pPr>
        <w:jc w:val="center"/>
        <w:rPr>
          <w:color w:val="auto"/>
          <w:sz w:val="10"/>
          <w:szCs w:val="10"/>
          <w:lang w:val="kk-KZ"/>
        </w:rPr>
      </w:pPr>
    </w:p>
    <w:p w14:paraId="6F390057" w14:textId="77777777" w:rsidR="00337C94" w:rsidRPr="008A24B2" w:rsidRDefault="00337C94" w:rsidP="00D24763">
      <w:pPr>
        <w:jc w:val="center"/>
        <w:rPr>
          <w:color w:val="auto"/>
          <w:sz w:val="10"/>
          <w:szCs w:val="10"/>
          <w:lang w:val="kk-KZ"/>
        </w:rPr>
      </w:pPr>
    </w:p>
    <w:p w14:paraId="78CF0276" w14:textId="77777777" w:rsidR="00337C94" w:rsidRPr="008A24B2" w:rsidRDefault="00337C94" w:rsidP="00D24763">
      <w:pPr>
        <w:jc w:val="center"/>
        <w:rPr>
          <w:color w:val="auto"/>
          <w:sz w:val="10"/>
          <w:szCs w:val="10"/>
          <w:lang w:val="kk-KZ"/>
        </w:rPr>
      </w:pPr>
    </w:p>
    <w:p w14:paraId="389E689F" w14:textId="77777777" w:rsidR="00337C94" w:rsidRPr="008A24B2" w:rsidRDefault="00337C94" w:rsidP="00D24763">
      <w:pPr>
        <w:jc w:val="center"/>
        <w:rPr>
          <w:color w:val="auto"/>
          <w:sz w:val="10"/>
          <w:szCs w:val="10"/>
          <w:lang w:val="kk-KZ"/>
        </w:rPr>
      </w:pPr>
    </w:p>
    <w:p w14:paraId="30206A10" w14:textId="77777777" w:rsidR="00337C94" w:rsidRPr="008A24B2" w:rsidRDefault="00337C94" w:rsidP="00D24763">
      <w:pPr>
        <w:jc w:val="center"/>
        <w:rPr>
          <w:color w:val="auto"/>
          <w:sz w:val="10"/>
          <w:szCs w:val="10"/>
          <w:lang w:val="kk-KZ"/>
        </w:rPr>
      </w:pPr>
    </w:p>
    <w:p w14:paraId="6691BA88" w14:textId="77777777" w:rsidR="00337C94" w:rsidRPr="008A24B2" w:rsidRDefault="00337C94" w:rsidP="00D24763">
      <w:pPr>
        <w:jc w:val="center"/>
        <w:rPr>
          <w:color w:val="auto"/>
          <w:sz w:val="10"/>
          <w:szCs w:val="10"/>
          <w:lang w:val="kk-KZ"/>
        </w:rPr>
      </w:pPr>
    </w:p>
    <w:p w14:paraId="7FADE19F" w14:textId="77777777" w:rsidR="00337C94" w:rsidRPr="008A24B2" w:rsidRDefault="00337C94" w:rsidP="00D24763">
      <w:pPr>
        <w:jc w:val="center"/>
        <w:rPr>
          <w:color w:val="auto"/>
          <w:sz w:val="10"/>
          <w:szCs w:val="10"/>
          <w:lang w:val="kk-KZ"/>
        </w:rPr>
      </w:pPr>
    </w:p>
    <w:p w14:paraId="4CB59862" w14:textId="77777777" w:rsidR="00337C94" w:rsidRPr="008A24B2" w:rsidRDefault="00337C94" w:rsidP="00D24763">
      <w:pPr>
        <w:jc w:val="center"/>
        <w:rPr>
          <w:color w:val="auto"/>
          <w:sz w:val="10"/>
          <w:szCs w:val="10"/>
          <w:lang w:val="kk-KZ"/>
        </w:rPr>
      </w:pPr>
    </w:p>
    <w:p w14:paraId="6DA3B8BF" w14:textId="77777777" w:rsidR="00337C94" w:rsidRPr="008A24B2" w:rsidRDefault="00337C94" w:rsidP="00D24763">
      <w:pPr>
        <w:jc w:val="center"/>
        <w:rPr>
          <w:color w:val="auto"/>
          <w:sz w:val="10"/>
          <w:szCs w:val="10"/>
          <w:lang w:val="kk-KZ"/>
        </w:rPr>
      </w:pPr>
    </w:p>
    <w:p w14:paraId="3CF36CBA" w14:textId="77777777" w:rsidR="00337C94" w:rsidRPr="008A24B2" w:rsidRDefault="00337C94" w:rsidP="00D24763">
      <w:pPr>
        <w:jc w:val="center"/>
        <w:rPr>
          <w:color w:val="auto"/>
          <w:sz w:val="10"/>
          <w:szCs w:val="10"/>
          <w:lang w:val="kk-KZ"/>
        </w:rPr>
      </w:pPr>
    </w:p>
    <w:p w14:paraId="619EE06D" w14:textId="77777777" w:rsidR="00337C94" w:rsidRPr="008A24B2" w:rsidRDefault="00337C94" w:rsidP="00D24763">
      <w:pPr>
        <w:jc w:val="center"/>
        <w:rPr>
          <w:color w:val="auto"/>
          <w:sz w:val="10"/>
          <w:szCs w:val="10"/>
          <w:lang w:val="kk-KZ"/>
        </w:rPr>
      </w:pPr>
    </w:p>
    <w:p w14:paraId="2714B308" w14:textId="77777777" w:rsidR="00337C94" w:rsidRPr="008A24B2" w:rsidRDefault="00337C94" w:rsidP="00D24763">
      <w:pPr>
        <w:jc w:val="center"/>
        <w:rPr>
          <w:color w:val="auto"/>
          <w:sz w:val="10"/>
          <w:szCs w:val="10"/>
          <w:lang w:val="kk-KZ"/>
        </w:rPr>
      </w:pPr>
    </w:p>
    <w:p w14:paraId="6024EFEE" w14:textId="77777777" w:rsidR="00337C94" w:rsidRPr="008A24B2" w:rsidRDefault="00337C94" w:rsidP="00D24763">
      <w:pPr>
        <w:jc w:val="center"/>
        <w:rPr>
          <w:color w:val="auto"/>
          <w:sz w:val="10"/>
          <w:szCs w:val="10"/>
          <w:lang w:val="kk-KZ"/>
        </w:rPr>
      </w:pPr>
    </w:p>
    <w:p w14:paraId="041555E1" w14:textId="77777777" w:rsidR="00337C94" w:rsidRPr="008A24B2" w:rsidRDefault="00337C94" w:rsidP="00D24763">
      <w:pPr>
        <w:jc w:val="center"/>
        <w:rPr>
          <w:color w:val="auto"/>
          <w:sz w:val="10"/>
          <w:szCs w:val="10"/>
          <w:lang w:val="kk-KZ"/>
        </w:rPr>
      </w:pPr>
    </w:p>
    <w:p w14:paraId="418C591A" w14:textId="77777777" w:rsidR="00337C94" w:rsidRPr="008A24B2" w:rsidRDefault="00337C94" w:rsidP="00D24763">
      <w:pPr>
        <w:jc w:val="center"/>
        <w:rPr>
          <w:color w:val="auto"/>
          <w:sz w:val="10"/>
          <w:szCs w:val="10"/>
          <w:lang w:val="kk-KZ"/>
        </w:rPr>
      </w:pPr>
    </w:p>
    <w:p w14:paraId="40431569" w14:textId="77777777" w:rsidR="00337C94" w:rsidRPr="008A24B2" w:rsidRDefault="00337C94" w:rsidP="00D24763">
      <w:pPr>
        <w:jc w:val="center"/>
        <w:rPr>
          <w:color w:val="auto"/>
          <w:sz w:val="10"/>
          <w:szCs w:val="10"/>
          <w:lang w:val="kk-KZ"/>
        </w:rPr>
      </w:pPr>
    </w:p>
    <w:p w14:paraId="68992440" w14:textId="77777777" w:rsidR="00337C94" w:rsidRPr="008A24B2" w:rsidRDefault="00337C94" w:rsidP="00D24763">
      <w:pPr>
        <w:jc w:val="center"/>
        <w:rPr>
          <w:color w:val="auto"/>
          <w:sz w:val="10"/>
          <w:szCs w:val="10"/>
          <w:lang w:val="kk-KZ"/>
        </w:rPr>
      </w:pPr>
    </w:p>
    <w:p w14:paraId="5610938D" w14:textId="77777777" w:rsidR="00337C94" w:rsidRPr="008A24B2" w:rsidRDefault="00337C94" w:rsidP="00D24763">
      <w:pPr>
        <w:jc w:val="center"/>
        <w:rPr>
          <w:color w:val="auto"/>
          <w:sz w:val="10"/>
          <w:szCs w:val="10"/>
          <w:lang w:val="kk-KZ"/>
        </w:rPr>
      </w:pPr>
    </w:p>
    <w:p w14:paraId="54F95C11" w14:textId="77777777" w:rsidR="00337C94" w:rsidRPr="008A24B2" w:rsidRDefault="00337C94" w:rsidP="00D24763">
      <w:pPr>
        <w:jc w:val="center"/>
        <w:rPr>
          <w:color w:val="auto"/>
          <w:sz w:val="10"/>
          <w:szCs w:val="10"/>
          <w:lang w:val="kk-KZ"/>
        </w:rPr>
      </w:pPr>
    </w:p>
    <w:p w14:paraId="7D4DDBD4" w14:textId="77777777" w:rsidR="00337C94" w:rsidRPr="008A24B2" w:rsidRDefault="00337C94" w:rsidP="00D24763">
      <w:pPr>
        <w:jc w:val="center"/>
        <w:rPr>
          <w:color w:val="auto"/>
          <w:sz w:val="10"/>
          <w:szCs w:val="10"/>
          <w:lang w:val="kk-KZ"/>
        </w:rPr>
      </w:pPr>
    </w:p>
    <w:p w14:paraId="2EF7442F" w14:textId="77777777" w:rsidR="00337C94" w:rsidRPr="008A24B2" w:rsidRDefault="00337C94" w:rsidP="00D24763">
      <w:pPr>
        <w:jc w:val="center"/>
        <w:rPr>
          <w:color w:val="auto"/>
          <w:sz w:val="10"/>
          <w:szCs w:val="10"/>
          <w:lang w:val="kk-KZ"/>
        </w:rPr>
      </w:pPr>
    </w:p>
    <w:p w14:paraId="5EFF95C4" w14:textId="77777777" w:rsidR="00337C94" w:rsidRPr="008A24B2" w:rsidRDefault="00337C94" w:rsidP="00D24763">
      <w:pPr>
        <w:jc w:val="center"/>
        <w:rPr>
          <w:color w:val="auto"/>
          <w:sz w:val="10"/>
          <w:szCs w:val="10"/>
          <w:lang w:val="kk-KZ"/>
        </w:rPr>
      </w:pPr>
    </w:p>
    <w:p w14:paraId="0E21601D" w14:textId="77777777" w:rsidR="00337C94" w:rsidRPr="008A24B2" w:rsidRDefault="00337C94" w:rsidP="00D24763">
      <w:pPr>
        <w:jc w:val="center"/>
        <w:rPr>
          <w:color w:val="auto"/>
          <w:sz w:val="10"/>
          <w:szCs w:val="10"/>
          <w:lang w:val="kk-KZ"/>
        </w:rPr>
      </w:pPr>
    </w:p>
    <w:p w14:paraId="3170FF32" w14:textId="77777777" w:rsidR="00337C94" w:rsidRPr="008A24B2" w:rsidRDefault="00337C94" w:rsidP="00D24763">
      <w:pPr>
        <w:jc w:val="center"/>
        <w:rPr>
          <w:color w:val="auto"/>
          <w:sz w:val="10"/>
          <w:szCs w:val="10"/>
          <w:lang w:val="kk-KZ"/>
        </w:rPr>
      </w:pPr>
    </w:p>
    <w:p w14:paraId="56FADFA7" w14:textId="77777777" w:rsidR="00337C94" w:rsidRPr="008A24B2" w:rsidRDefault="00337C94" w:rsidP="00D24763">
      <w:pPr>
        <w:jc w:val="center"/>
        <w:rPr>
          <w:color w:val="auto"/>
          <w:sz w:val="10"/>
          <w:szCs w:val="10"/>
          <w:lang w:val="kk-KZ"/>
        </w:rPr>
      </w:pPr>
    </w:p>
    <w:p w14:paraId="7162F63D" w14:textId="77777777" w:rsidR="00337C94" w:rsidRPr="008A24B2" w:rsidRDefault="00337C94" w:rsidP="00D24763">
      <w:pPr>
        <w:jc w:val="center"/>
        <w:rPr>
          <w:color w:val="auto"/>
          <w:sz w:val="10"/>
          <w:szCs w:val="10"/>
          <w:lang w:val="kk-KZ"/>
        </w:rPr>
      </w:pPr>
    </w:p>
    <w:p w14:paraId="7C8D6390" w14:textId="77777777" w:rsidR="00337C94" w:rsidRPr="008A24B2" w:rsidRDefault="00337C94" w:rsidP="00D24763">
      <w:pPr>
        <w:jc w:val="center"/>
        <w:rPr>
          <w:color w:val="auto"/>
          <w:sz w:val="10"/>
          <w:szCs w:val="10"/>
          <w:lang w:val="kk-KZ"/>
        </w:rPr>
      </w:pPr>
    </w:p>
    <w:p w14:paraId="5731909C" w14:textId="77777777" w:rsidR="00337C94" w:rsidRPr="008A24B2" w:rsidRDefault="00337C94" w:rsidP="00D24763">
      <w:pPr>
        <w:jc w:val="center"/>
        <w:rPr>
          <w:color w:val="auto"/>
          <w:sz w:val="10"/>
          <w:szCs w:val="10"/>
          <w:lang w:val="kk-KZ"/>
        </w:rPr>
      </w:pPr>
    </w:p>
    <w:p w14:paraId="23858FE8" w14:textId="77777777" w:rsidR="00337C94" w:rsidRPr="008A24B2" w:rsidRDefault="00337C94" w:rsidP="00D24763">
      <w:pPr>
        <w:jc w:val="center"/>
        <w:rPr>
          <w:color w:val="auto"/>
          <w:sz w:val="10"/>
          <w:szCs w:val="10"/>
          <w:lang w:val="kk-KZ"/>
        </w:rPr>
      </w:pPr>
    </w:p>
    <w:p w14:paraId="55EE8BF3" w14:textId="77777777" w:rsidR="00337C94" w:rsidRPr="008A24B2" w:rsidRDefault="00337C94" w:rsidP="00D24763">
      <w:pPr>
        <w:jc w:val="center"/>
        <w:rPr>
          <w:color w:val="auto"/>
          <w:sz w:val="10"/>
          <w:szCs w:val="10"/>
          <w:lang w:val="kk-KZ"/>
        </w:rPr>
      </w:pPr>
    </w:p>
    <w:p w14:paraId="3B7BCCDC" w14:textId="77777777" w:rsidR="00337C94" w:rsidRPr="008A24B2" w:rsidRDefault="00337C94" w:rsidP="00D24763">
      <w:pPr>
        <w:jc w:val="center"/>
        <w:rPr>
          <w:color w:val="auto"/>
          <w:sz w:val="10"/>
          <w:szCs w:val="10"/>
          <w:lang w:val="kk-KZ"/>
        </w:rPr>
      </w:pPr>
    </w:p>
    <w:p w14:paraId="176ED6C3" w14:textId="77777777" w:rsidR="00337C94" w:rsidRPr="008A24B2" w:rsidRDefault="00337C94" w:rsidP="00D24763">
      <w:pPr>
        <w:jc w:val="center"/>
        <w:rPr>
          <w:color w:val="auto"/>
          <w:sz w:val="10"/>
          <w:szCs w:val="10"/>
          <w:lang w:val="kk-KZ"/>
        </w:rPr>
      </w:pPr>
    </w:p>
    <w:p w14:paraId="1231AB38" w14:textId="77777777" w:rsidR="00337C94" w:rsidRPr="00220CF7" w:rsidRDefault="00220CF7" w:rsidP="00220CF7">
      <w:pPr>
        <w:jc w:val="center"/>
        <w:rPr>
          <w:rFonts w:ascii="Times New Roman" w:hAnsi="Times New Roman"/>
          <w:b/>
          <w:sz w:val="24"/>
          <w:szCs w:val="24"/>
          <w:lang w:val="kk-KZ"/>
        </w:rPr>
      </w:pP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14:paraId="1682358C" w14:textId="77777777"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14:paraId="1C4D0A29" w14:textId="77777777" w:rsidR="00337C94" w:rsidRDefault="00337C94" w:rsidP="00337C94">
      <w:pPr>
        <w:jc w:val="center"/>
        <w:rPr>
          <w:rFonts w:ascii="Times New Roman" w:hAnsi="Times New Roman"/>
          <w:b/>
          <w:color w:val="auto"/>
          <w:sz w:val="24"/>
          <w:szCs w:val="24"/>
          <w:lang w:val="kk-KZ"/>
        </w:rPr>
      </w:pPr>
    </w:p>
    <w:p w14:paraId="528B999D" w14:textId="77777777" w:rsidR="00337C94" w:rsidRDefault="00337C94" w:rsidP="00337C94">
      <w:pPr>
        <w:jc w:val="center"/>
        <w:rPr>
          <w:rFonts w:ascii="Times New Roman" w:hAnsi="Times New Roman"/>
          <w:b/>
          <w:color w:val="auto"/>
          <w:sz w:val="24"/>
          <w:szCs w:val="24"/>
          <w:lang w:val="kk-KZ"/>
        </w:rPr>
      </w:pPr>
    </w:p>
    <w:p w14:paraId="50910A41" w14:textId="77777777" w:rsidR="00337C94" w:rsidRDefault="00337C94" w:rsidP="00337C94">
      <w:pPr>
        <w:jc w:val="center"/>
        <w:rPr>
          <w:rFonts w:ascii="Times New Roman" w:hAnsi="Times New Roman"/>
          <w:b/>
          <w:color w:val="auto"/>
          <w:sz w:val="24"/>
          <w:szCs w:val="24"/>
          <w:lang w:val="kk-KZ"/>
        </w:rPr>
      </w:pPr>
    </w:p>
    <w:p w14:paraId="674340DE" w14:textId="77777777" w:rsidR="00337C94" w:rsidRDefault="00337C94" w:rsidP="00337C94">
      <w:pPr>
        <w:jc w:val="center"/>
        <w:rPr>
          <w:rFonts w:ascii="Times New Roman" w:hAnsi="Times New Roman"/>
          <w:b/>
          <w:color w:val="auto"/>
          <w:sz w:val="24"/>
          <w:szCs w:val="24"/>
          <w:lang w:val="kk-KZ"/>
        </w:rPr>
      </w:pPr>
    </w:p>
    <w:p w14:paraId="1A1C7C03" w14:textId="77777777" w:rsidR="00337C94" w:rsidRDefault="00337C94" w:rsidP="00337C94">
      <w:pPr>
        <w:jc w:val="center"/>
        <w:rPr>
          <w:rFonts w:ascii="Times New Roman" w:hAnsi="Times New Roman"/>
          <w:b/>
          <w:color w:val="auto"/>
          <w:sz w:val="24"/>
          <w:szCs w:val="24"/>
          <w:lang w:val="kk-KZ"/>
        </w:rPr>
      </w:pPr>
    </w:p>
    <w:p w14:paraId="51CE4020" w14:textId="77777777" w:rsidR="00337C94" w:rsidRDefault="00337C94" w:rsidP="00337C94">
      <w:pPr>
        <w:jc w:val="center"/>
        <w:rPr>
          <w:rFonts w:ascii="Times New Roman" w:hAnsi="Times New Roman"/>
          <w:b/>
          <w:color w:val="auto"/>
          <w:sz w:val="24"/>
          <w:szCs w:val="24"/>
          <w:lang w:val="kk-KZ"/>
        </w:rPr>
      </w:pPr>
    </w:p>
    <w:p w14:paraId="707EFEF0" w14:textId="77777777" w:rsidR="00337C94" w:rsidRDefault="00337C94" w:rsidP="00337C94">
      <w:pPr>
        <w:jc w:val="center"/>
        <w:rPr>
          <w:rFonts w:ascii="Times New Roman" w:hAnsi="Times New Roman"/>
          <w:b/>
          <w:color w:val="auto"/>
          <w:sz w:val="24"/>
          <w:szCs w:val="24"/>
          <w:lang w:val="kk-KZ"/>
        </w:rPr>
      </w:pPr>
    </w:p>
    <w:p w14:paraId="53072BEE" w14:textId="77777777" w:rsidR="00337C94" w:rsidRDefault="00337C94" w:rsidP="00337C94">
      <w:pPr>
        <w:jc w:val="center"/>
        <w:rPr>
          <w:rFonts w:ascii="Times New Roman" w:hAnsi="Times New Roman"/>
          <w:b/>
          <w:color w:val="auto"/>
          <w:sz w:val="24"/>
          <w:szCs w:val="24"/>
          <w:lang w:val="kk-KZ"/>
        </w:rPr>
      </w:pPr>
    </w:p>
    <w:p w14:paraId="552D3548" w14:textId="77777777" w:rsidR="00337C94" w:rsidRDefault="00337C94" w:rsidP="00337C94">
      <w:pPr>
        <w:jc w:val="center"/>
        <w:rPr>
          <w:rFonts w:ascii="Times New Roman" w:hAnsi="Times New Roman"/>
          <w:b/>
          <w:color w:val="auto"/>
          <w:sz w:val="24"/>
          <w:szCs w:val="24"/>
          <w:lang w:val="kk-KZ"/>
        </w:rPr>
      </w:pPr>
    </w:p>
    <w:p w14:paraId="4261F39B" w14:textId="77777777" w:rsidR="00337C94" w:rsidRDefault="00337C94" w:rsidP="00337C94">
      <w:pPr>
        <w:jc w:val="center"/>
        <w:rPr>
          <w:rFonts w:ascii="Times New Roman" w:hAnsi="Times New Roman"/>
          <w:b/>
          <w:color w:val="auto"/>
          <w:sz w:val="24"/>
          <w:szCs w:val="24"/>
          <w:lang w:val="kk-KZ"/>
        </w:rPr>
      </w:pPr>
    </w:p>
    <w:p w14:paraId="42CB6317" w14:textId="77777777" w:rsidR="00337C94" w:rsidRDefault="00337C94" w:rsidP="00337C94">
      <w:pPr>
        <w:jc w:val="center"/>
        <w:rPr>
          <w:rFonts w:ascii="Times New Roman" w:hAnsi="Times New Roman"/>
          <w:b/>
          <w:color w:val="auto"/>
          <w:sz w:val="24"/>
          <w:szCs w:val="24"/>
          <w:lang w:val="kk-KZ"/>
        </w:rPr>
      </w:pPr>
    </w:p>
    <w:p w14:paraId="0FA544C5" w14:textId="77777777" w:rsidR="00337C94" w:rsidRDefault="00337C94" w:rsidP="00726AD0">
      <w:pPr>
        <w:rPr>
          <w:rFonts w:ascii="Times New Roman" w:hAnsi="Times New Roman"/>
          <w:b/>
          <w:color w:val="auto"/>
          <w:sz w:val="24"/>
          <w:szCs w:val="24"/>
          <w:lang w:val="kk-KZ"/>
        </w:rPr>
      </w:pPr>
    </w:p>
    <w:p w14:paraId="524C041F" w14:textId="77777777" w:rsidR="00337C94" w:rsidRDefault="00337C94" w:rsidP="00337C94">
      <w:pPr>
        <w:jc w:val="center"/>
        <w:rPr>
          <w:rFonts w:ascii="Times New Roman" w:hAnsi="Times New Roman"/>
          <w:b/>
          <w:color w:val="auto"/>
          <w:sz w:val="24"/>
          <w:szCs w:val="24"/>
          <w:lang w:val="kk-KZ"/>
        </w:rPr>
      </w:pPr>
    </w:p>
    <w:p w14:paraId="4946E8D6" w14:textId="77777777" w:rsidR="00337C94" w:rsidRDefault="00337C94" w:rsidP="00337C94">
      <w:pPr>
        <w:jc w:val="center"/>
        <w:rPr>
          <w:rFonts w:ascii="Times New Roman" w:hAnsi="Times New Roman"/>
          <w:b/>
          <w:color w:val="auto"/>
          <w:sz w:val="24"/>
          <w:szCs w:val="24"/>
          <w:lang w:val="kk-KZ"/>
        </w:rPr>
      </w:pPr>
    </w:p>
    <w:p w14:paraId="405F2FD6" w14:textId="77777777" w:rsidR="00337C94" w:rsidRDefault="00337C94" w:rsidP="00337C94">
      <w:pPr>
        <w:jc w:val="center"/>
        <w:rPr>
          <w:rFonts w:ascii="Times New Roman" w:hAnsi="Times New Roman"/>
          <w:b/>
          <w:color w:val="auto"/>
          <w:sz w:val="24"/>
          <w:szCs w:val="24"/>
          <w:lang w:val="kk-KZ"/>
        </w:rPr>
      </w:pPr>
    </w:p>
    <w:p w14:paraId="1EBAF345" w14:textId="77777777" w:rsidR="00337C94" w:rsidRDefault="00337C94" w:rsidP="00337C94">
      <w:pPr>
        <w:jc w:val="center"/>
        <w:rPr>
          <w:rFonts w:ascii="Times New Roman" w:hAnsi="Times New Roman"/>
          <w:b/>
          <w:color w:val="auto"/>
          <w:sz w:val="24"/>
          <w:szCs w:val="24"/>
          <w:lang w:val="kk-KZ"/>
        </w:rPr>
      </w:pPr>
    </w:p>
    <w:p w14:paraId="05135F55" w14:textId="77777777" w:rsidR="00337C94" w:rsidRDefault="00337C94" w:rsidP="00337C94">
      <w:pPr>
        <w:jc w:val="center"/>
        <w:rPr>
          <w:rFonts w:ascii="Times New Roman" w:hAnsi="Times New Roman"/>
          <w:b/>
          <w:color w:val="auto"/>
          <w:sz w:val="24"/>
          <w:szCs w:val="24"/>
          <w:lang w:val="kk-KZ"/>
        </w:rPr>
      </w:pPr>
    </w:p>
    <w:p w14:paraId="533CFB5F" w14:textId="77777777" w:rsidR="00146F66" w:rsidRDefault="00146F66" w:rsidP="00337C94">
      <w:pPr>
        <w:jc w:val="center"/>
        <w:rPr>
          <w:rFonts w:ascii="Times New Roman" w:hAnsi="Times New Roman"/>
          <w:b/>
          <w:color w:val="auto"/>
          <w:sz w:val="24"/>
          <w:szCs w:val="24"/>
          <w:lang w:val="kk-KZ"/>
        </w:rPr>
      </w:pPr>
    </w:p>
    <w:p w14:paraId="65844DE4" w14:textId="77777777" w:rsidR="00146F66" w:rsidRDefault="00146F66" w:rsidP="00337C94">
      <w:pPr>
        <w:jc w:val="center"/>
        <w:rPr>
          <w:rFonts w:ascii="Times New Roman" w:hAnsi="Times New Roman"/>
          <w:b/>
          <w:color w:val="auto"/>
          <w:sz w:val="24"/>
          <w:szCs w:val="24"/>
          <w:lang w:val="kk-KZ"/>
        </w:rPr>
      </w:pPr>
    </w:p>
    <w:p w14:paraId="1FAD10A0" w14:textId="77777777" w:rsidR="00146F66" w:rsidRDefault="00146F66" w:rsidP="00337C94">
      <w:pPr>
        <w:jc w:val="center"/>
        <w:rPr>
          <w:rFonts w:ascii="Times New Roman" w:hAnsi="Times New Roman"/>
          <w:b/>
          <w:color w:val="auto"/>
          <w:sz w:val="24"/>
          <w:szCs w:val="24"/>
          <w:lang w:val="kk-KZ"/>
        </w:rPr>
      </w:pPr>
    </w:p>
    <w:p w14:paraId="4D639A13" w14:textId="77777777" w:rsidR="00146F66" w:rsidRDefault="00146F66" w:rsidP="00337C94">
      <w:pPr>
        <w:jc w:val="center"/>
        <w:rPr>
          <w:rFonts w:ascii="Times New Roman" w:hAnsi="Times New Roman"/>
          <w:b/>
          <w:color w:val="auto"/>
          <w:sz w:val="24"/>
          <w:szCs w:val="24"/>
          <w:lang w:val="kk-KZ"/>
        </w:rPr>
      </w:pPr>
    </w:p>
    <w:p w14:paraId="011A9D7A" w14:textId="77777777" w:rsidR="00146F66" w:rsidRDefault="00146F66" w:rsidP="00337C94">
      <w:pPr>
        <w:jc w:val="center"/>
        <w:rPr>
          <w:rFonts w:ascii="Times New Roman" w:hAnsi="Times New Roman"/>
          <w:b/>
          <w:color w:val="auto"/>
          <w:sz w:val="24"/>
          <w:szCs w:val="24"/>
          <w:lang w:val="kk-KZ"/>
        </w:rPr>
      </w:pPr>
    </w:p>
    <w:p w14:paraId="75180B3D" w14:textId="77777777" w:rsidR="00146F66" w:rsidRDefault="00146F66" w:rsidP="00337C94">
      <w:pPr>
        <w:jc w:val="center"/>
        <w:rPr>
          <w:rFonts w:ascii="Times New Roman" w:hAnsi="Times New Roman"/>
          <w:b/>
          <w:color w:val="auto"/>
          <w:sz w:val="24"/>
          <w:szCs w:val="24"/>
          <w:lang w:val="kk-KZ"/>
        </w:rPr>
      </w:pPr>
    </w:p>
    <w:p w14:paraId="36740CA9" w14:textId="77777777" w:rsidR="00146F66" w:rsidRDefault="00146F66" w:rsidP="00337C94">
      <w:pPr>
        <w:jc w:val="center"/>
        <w:rPr>
          <w:rFonts w:ascii="Times New Roman" w:hAnsi="Times New Roman"/>
          <w:b/>
          <w:color w:val="auto"/>
          <w:sz w:val="24"/>
          <w:szCs w:val="24"/>
          <w:lang w:val="kk-KZ"/>
        </w:rPr>
      </w:pPr>
    </w:p>
    <w:p w14:paraId="1D168B2F" w14:textId="77777777" w:rsidR="00337C94" w:rsidRDefault="00337C94" w:rsidP="00337C94">
      <w:pPr>
        <w:jc w:val="center"/>
        <w:rPr>
          <w:rFonts w:ascii="Times New Roman" w:hAnsi="Times New Roman"/>
          <w:b/>
          <w:color w:val="auto"/>
          <w:sz w:val="24"/>
          <w:szCs w:val="24"/>
          <w:lang w:val="kk-KZ"/>
        </w:rPr>
      </w:pPr>
    </w:p>
    <w:p w14:paraId="04E6511C" w14:textId="77777777"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14:paraId="0ABA9A56" w14:textId="77777777" w:rsidTr="004F302F">
        <w:trPr>
          <w:trHeight w:val="146"/>
        </w:trPr>
        <w:tc>
          <w:tcPr>
            <w:tcW w:w="10031" w:type="dxa"/>
          </w:tcPr>
          <w:p w14:paraId="12C25A25" w14:textId="77777777" w:rsidR="00F05711"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547E74">
              <w:rPr>
                <w:rFonts w:ascii="Times New Roman" w:hAnsi="Times New Roman"/>
                <w:b/>
                <w:i/>
                <w:color w:val="00B0F0"/>
                <w:sz w:val="22"/>
                <w:szCs w:val="22"/>
              </w:rPr>
              <w:t>, 15.09.2023 ж. №36/23</w:t>
            </w:r>
            <w:r w:rsidR="00A27AB7">
              <w:rPr>
                <w:rFonts w:ascii="Times New Roman" w:hAnsi="Times New Roman"/>
                <w:b/>
                <w:i/>
                <w:color w:val="00B0F0"/>
                <w:sz w:val="22"/>
                <w:szCs w:val="22"/>
              </w:rPr>
              <w:t>, 12.04.2024 ж. № 17/24</w:t>
            </w:r>
            <w:r w:rsidR="00FB3DA0">
              <w:rPr>
                <w:rFonts w:ascii="Times New Roman" w:hAnsi="Times New Roman"/>
                <w:b/>
                <w:i/>
                <w:color w:val="00B0F0"/>
                <w:sz w:val="22"/>
                <w:szCs w:val="22"/>
              </w:rPr>
              <w:t>, 12.09.2024 ж. № 44/24</w:t>
            </w:r>
            <w:r w:rsidR="00F05711">
              <w:rPr>
                <w:rFonts w:ascii="Times New Roman" w:hAnsi="Times New Roman"/>
                <w:b/>
                <w:i/>
                <w:color w:val="00B0F0"/>
                <w:sz w:val="22"/>
                <w:szCs w:val="22"/>
              </w:rPr>
              <w:t xml:space="preserve">, </w:t>
            </w:r>
          </w:p>
          <w:p w14:paraId="4508EF0B" w14:textId="2E22E678" w:rsidR="007B37C3" w:rsidRPr="00AE0EC8" w:rsidRDefault="00F05711" w:rsidP="001E27BC">
            <w:pPr>
              <w:jc w:val="center"/>
              <w:rPr>
                <w:rFonts w:ascii="Times New Roman" w:hAnsi="Times New Roman"/>
                <w:b/>
                <w:i/>
                <w:color w:val="00B0F0"/>
                <w:sz w:val="22"/>
                <w:szCs w:val="22"/>
              </w:rPr>
            </w:pPr>
            <w:r>
              <w:rPr>
                <w:rFonts w:ascii="Times New Roman" w:hAnsi="Times New Roman"/>
                <w:b/>
                <w:i/>
                <w:color w:val="00B0F0"/>
                <w:sz w:val="22"/>
                <w:szCs w:val="22"/>
              </w:rPr>
              <w:t>22.05.2025 ж. № 24/25</w:t>
            </w:r>
            <w:r w:rsidR="00BC5F5B">
              <w:rPr>
                <w:rFonts w:ascii="Times New Roman" w:hAnsi="Times New Roman"/>
                <w:b/>
                <w:i/>
                <w:color w:val="00B0F0"/>
                <w:sz w:val="22"/>
                <w:szCs w:val="22"/>
              </w:rPr>
              <w:t>, 11.06.2025 ж. № 28/25</w:t>
            </w:r>
            <w:r w:rsidR="00E539F0">
              <w:rPr>
                <w:rFonts w:ascii="Times New Roman" w:hAnsi="Times New Roman"/>
                <w:b/>
                <w:i/>
                <w:color w:val="00B0F0"/>
                <w:sz w:val="22"/>
                <w:szCs w:val="22"/>
              </w:rPr>
              <w:t xml:space="preserve">, </w:t>
            </w:r>
            <w:r w:rsidR="00E539F0" w:rsidRPr="00FE1ED8">
              <w:rPr>
                <w:rFonts w:ascii="Times New Roman" w:hAnsi="Times New Roman"/>
                <w:b/>
                <w:i/>
                <w:color w:val="00B0F0"/>
                <w:sz w:val="22"/>
                <w:szCs w:val="22"/>
              </w:rPr>
              <w:t>10.09.2025 ж. № 42/25</w:t>
            </w:r>
            <w:r w:rsidR="00EB32C0">
              <w:rPr>
                <w:rFonts w:ascii="Times New Roman" w:hAnsi="Times New Roman"/>
                <w:b/>
                <w:i/>
                <w:color w:val="00B0F0"/>
                <w:sz w:val="22"/>
                <w:szCs w:val="22"/>
              </w:rPr>
              <w:t>, 22.01.2026 ж. № 02/26</w:t>
            </w:r>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14:paraId="02C75C48" w14:textId="77777777"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14:paraId="352BDD1F" w14:textId="77777777" w:rsidR="00F71A7B" w:rsidRPr="007B37C3" w:rsidRDefault="00F71A7B" w:rsidP="004F302F">
            <w:pPr>
              <w:pStyle w:val="1"/>
              <w:ind w:firstLine="0"/>
              <w:jc w:val="center"/>
              <w:rPr>
                <w:color w:val="000000"/>
                <w:sz w:val="22"/>
                <w:szCs w:val="22"/>
                <w:lang w:val="kk-KZ" w:eastAsia="ru-RU"/>
              </w:rPr>
            </w:pPr>
          </w:p>
          <w:p w14:paraId="6ECEB31F" w14:textId="77777777"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14:paraId="54F597A3" w14:textId="77777777" w:rsidTr="004F302F">
        <w:trPr>
          <w:trHeight w:val="146"/>
        </w:trPr>
        <w:tc>
          <w:tcPr>
            <w:tcW w:w="10031" w:type="dxa"/>
          </w:tcPr>
          <w:p w14:paraId="33BF8246" w14:textId="77777777" w:rsidR="005520C2" w:rsidRPr="00FA3761" w:rsidRDefault="005520C2" w:rsidP="004F302F">
            <w:pPr>
              <w:ind w:firstLine="485"/>
              <w:jc w:val="both"/>
              <w:rPr>
                <w:rFonts w:ascii="Times New Roman" w:hAnsi="Times New Roman"/>
                <w:snapToGrid w:val="0"/>
                <w:sz w:val="22"/>
                <w:szCs w:val="22"/>
              </w:rPr>
            </w:pPr>
          </w:p>
        </w:tc>
      </w:tr>
      <w:tr w:rsidR="005520C2" w:rsidRPr="00FA3761" w14:paraId="2FBFB5C2" w14:textId="77777777" w:rsidTr="004F302F">
        <w:trPr>
          <w:trHeight w:val="146"/>
        </w:trPr>
        <w:tc>
          <w:tcPr>
            <w:tcW w:w="10031" w:type="dxa"/>
          </w:tcPr>
          <w:p w14:paraId="6CC72ABE" w14:textId="77777777"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14:paraId="40CFED23" w14:textId="77777777" w:rsidTr="004F302F">
        <w:trPr>
          <w:trHeight w:val="146"/>
        </w:trPr>
        <w:tc>
          <w:tcPr>
            <w:tcW w:w="10031" w:type="dxa"/>
          </w:tcPr>
          <w:p w14:paraId="68AC9B55" w14:textId="77777777" w:rsidR="005520C2" w:rsidRPr="00FA3761" w:rsidRDefault="005520C2" w:rsidP="00642615">
            <w:pPr>
              <w:ind w:firstLine="485"/>
              <w:jc w:val="both"/>
              <w:rPr>
                <w:rFonts w:ascii="Times New Roman" w:hAnsi="Times New Roman"/>
                <w:snapToGrid w:val="0"/>
                <w:sz w:val="22"/>
                <w:szCs w:val="22"/>
              </w:rPr>
            </w:pPr>
            <w:r w:rsidRPr="00FA3761">
              <w:rPr>
                <w:rFonts w:ascii="Times New Roman" w:hAnsi="Times New Roman"/>
                <w:snapToGrid w:val="0"/>
                <w:sz w:val="22"/>
                <w:szCs w:val="22"/>
              </w:rPr>
              <w:t>1.2</w:t>
            </w:r>
            <w:r w:rsidRPr="00FE1ED8">
              <w:rPr>
                <w:rFonts w:ascii="Times New Roman" w:hAnsi="Times New Roman"/>
                <w:snapToGrid w:val="0"/>
                <w:sz w:val="22"/>
                <w:szCs w:val="22"/>
              </w:rPr>
              <w:t xml:space="preserve">. </w:t>
            </w:r>
            <w:r w:rsidR="00642615" w:rsidRPr="00FE1ED8">
              <w:rPr>
                <w:rFonts w:ascii="Times New Roman" w:hAnsi="Times New Roman"/>
                <w:snapToGrid w:val="0"/>
                <w:sz w:val="22"/>
                <w:szCs w:val="22"/>
              </w:rPr>
              <w:t>Осы Жарғы "Отбасы банк" тұрғын үй құрылыс жинақ банкi" акционерлік қоғамының (бұдан әрі – "Банк" деп аталады) құқықтық мәртебесін, міндетін, мақсаты мен қызмет түрлерін, уәкілетті органдардың құзыреттерін айқындайды.</w:t>
            </w:r>
            <w:r w:rsidR="0083795C" w:rsidRPr="00FE1ED8">
              <w:rPr>
                <w:rFonts w:ascii="Times New Roman" w:hAnsi="Times New Roman"/>
                <w:sz w:val="22"/>
                <w:szCs w:val="22"/>
              </w:rPr>
              <w:t xml:space="preserve"> </w:t>
            </w:r>
            <w:r w:rsidR="0083795C" w:rsidRPr="00FE1ED8">
              <w:rPr>
                <w:rFonts w:ascii="Times New Roman" w:hAnsi="Times New Roman"/>
                <w:i/>
                <w:snapToGrid w:val="0"/>
                <w:color w:val="00B0F0"/>
                <w:sz w:val="22"/>
                <w:szCs w:val="22"/>
              </w:rPr>
              <w:t>(</w:t>
            </w:r>
            <w:r w:rsidR="00223303" w:rsidRPr="00FE1ED8">
              <w:rPr>
                <w:rFonts w:ascii="Times New Roman" w:hAnsi="Times New Roman"/>
                <w:i/>
                <w:snapToGrid w:val="0"/>
                <w:color w:val="00B0F0"/>
                <w:sz w:val="22"/>
                <w:szCs w:val="22"/>
              </w:rPr>
              <w:t>1.</w:t>
            </w:r>
            <w:r w:rsidR="0083795C" w:rsidRPr="00FE1ED8">
              <w:rPr>
                <w:rFonts w:ascii="Times New Roman" w:hAnsi="Times New Roman"/>
                <w:i/>
                <w:snapToGrid w:val="0"/>
                <w:color w:val="00B0F0"/>
                <w:sz w:val="22"/>
                <w:szCs w:val="22"/>
              </w:rPr>
              <w:t>2.</w:t>
            </w:r>
            <w:r w:rsidR="0083795C" w:rsidRPr="00FE1ED8">
              <w:rPr>
                <w:rFonts w:ascii="Times New Roman" w:hAnsi="Times New Roman"/>
                <w:i/>
                <w:snapToGrid w:val="0"/>
                <w:color w:val="00B0F0"/>
                <w:sz w:val="22"/>
                <w:szCs w:val="22"/>
                <w:lang w:val="kk-KZ"/>
              </w:rPr>
              <w:t>-тармақ</w:t>
            </w:r>
            <w:r w:rsidR="0083795C" w:rsidRPr="00FE1ED8">
              <w:rPr>
                <w:rFonts w:ascii="Times New Roman" w:hAnsi="Times New Roman"/>
                <w:i/>
                <w:snapToGrid w:val="0"/>
                <w:color w:val="00B0F0"/>
                <w:sz w:val="22"/>
                <w:szCs w:val="22"/>
              </w:rPr>
              <w:t xml:space="preserve"> «Байтерек»</w:t>
            </w:r>
            <w:r w:rsidR="0083795C" w:rsidRPr="00FE1ED8">
              <w:rPr>
                <w:rFonts w:ascii="Times New Roman" w:hAnsi="Times New Roman"/>
                <w:i/>
                <w:snapToGrid w:val="0"/>
                <w:color w:val="00B0F0"/>
                <w:sz w:val="22"/>
                <w:szCs w:val="22"/>
                <w:lang w:val="kk-KZ"/>
              </w:rPr>
              <w:t xml:space="preserve"> ҰБХ</w:t>
            </w:r>
            <w:r w:rsidR="0083795C" w:rsidRPr="00FE1ED8">
              <w:rPr>
                <w:rFonts w:ascii="Times New Roman" w:hAnsi="Times New Roman"/>
                <w:i/>
                <w:snapToGrid w:val="0"/>
                <w:color w:val="00B0F0"/>
                <w:sz w:val="22"/>
                <w:szCs w:val="22"/>
              </w:rPr>
              <w:t>»</w:t>
            </w:r>
            <w:r w:rsidR="0083795C" w:rsidRPr="00FE1ED8">
              <w:rPr>
                <w:rFonts w:ascii="Times New Roman" w:hAnsi="Times New Roman"/>
                <w:i/>
                <w:snapToGrid w:val="0"/>
                <w:color w:val="00B0F0"/>
                <w:sz w:val="22"/>
                <w:szCs w:val="22"/>
                <w:lang w:val="kk-KZ"/>
              </w:rPr>
              <w:t xml:space="preserve"> АҚ Басқармасының</w:t>
            </w:r>
            <w:r w:rsidR="0083795C" w:rsidRPr="00FE1ED8">
              <w:rPr>
                <w:rFonts w:ascii="Times New Roman" w:hAnsi="Times New Roman"/>
                <w:i/>
                <w:snapToGrid w:val="0"/>
                <w:color w:val="00B0F0"/>
                <w:sz w:val="22"/>
                <w:szCs w:val="22"/>
              </w:rPr>
              <w:t xml:space="preserve"> </w:t>
            </w:r>
            <w:r w:rsidR="00223303" w:rsidRPr="00FE1ED8">
              <w:rPr>
                <w:rFonts w:ascii="Times New Roman" w:hAnsi="Times New Roman"/>
                <w:i/>
                <w:snapToGrid w:val="0"/>
                <w:color w:val="00B0F0"/>
                <w:sz w:val="22"/>
                <w:szCs w:val="22"/>
              </w:rPr>
              <w:t>09.12.2020</w:t>
            </w:r>
            <w:r w:rsidR="0083795C" w:rsidRPr="00FE1ED8">
              <w:rPr>
                <w:rFonts w:ascii="Times New Roman" w:hAnsi="Times New Roman"/>
                <w:i/>
                <w:snapToGrid w:val="0"/>
                <w:color w:val="00B0F0"/>
                <w:sz w:val="22"/>
                <w:szCs w:val="22"/>
              </w:rPr>
              <w:t xml:space="preserve"> </w:t>
            </w:r>
            <w:r w:rsidR="0083795C" w:rsidRPr="00FE1ED8">
              <w:rPr>
                <w:rFonts w:ascii="Times New Roman" w:hAnsi="Times New Roman"/>
                <w:i/>
                <w:snapToGrid w:val="0"/>
                <w:color w:val="00B0F0"/>
                <w:sz w:val="22"/>
                <w:szCs w:val="22"/>
                <w:lang w:val="kk-KZ"/>
              </w:rPr>
              <w:t>ж</w:t>
            </w:r>
            <w:r w:rsidR="00223303" w:rsidRPr="00FE1ED8">
              <w:rPr>
                <w:rFonts w:ascii="Times New Roman" w:hAnsi="Times New Roman"/>
                <w:i/>
                <w:snapToGrid w:val="0"/>
                <w:color w:val="00B0F0"/>
                <w:sz w:val="22"/>
                <w:szCs w:val="22"/>
              </w:rPr>
              <w:t>. № 58/20</w:t>
            </w:r>
            <w:r w:rsidR="00642615" w:rsidRPr="00FE1ED8">
              <w:rPr>
                <w:rFonts w:ascii="Times New Roman" w:hAnsi="Times New Roman"/>
                <w:i/>
                <w:snapToGrid w:val="0"/>
                <w:color w:val="00B0F0"/>
                <w:sz w:val="22"/>
                <w:szCs w:val="22"/>
              </w:rPr>
              <w:t>, 10.09.2025 ж. № 42/25</w:t>
            </w:r>
            <w:r w:rsidR="0083795C" w:rsidRPr="00FE1ED8">
              <w:rPr>
                <w:rFonts w:ascii="Times New Roman" w:hAnsi="Times New Roman"/>
                <w:i/>
                <w:snapToGrid w:val="0"/>
                <w:color w:val="00B0F0"/>
                <w:sz w:val="22"/>
                <w:szCs w:val="22"/>
                <w:lang w:val="kk-KZ"/>
              </w:rPr>
              <w:t xml:space="preserve"> шешім</w:t>
            </w:r>
            <w:r w:rsidR="00642615" w:rsidRPr="00FE1ED8">
              <w:rPr>
                <w:rFonts w:ascii="Times New Roman" w:hAnsi="Times New Roman"/>
                <w:i/>
                <w:snapToGrid w:val="0"/>
                <w:color w:val="00B0F0"/>
                <w:sz w:val="22"/>
                <w:szCs w:val="22"/>
                <w:lang w:val="kk-KZ"/>
              </w:rPr>
              <w:t>деріне</w:t>
            </w:r>
            <w:r w:rsidR="0083795C" w:rsidRPr="00FE1ED8">
              <w:rPr>
                <w:rFonts w:ascii="Times New Roman" w:hAnsi="Times New Roman"/>
                <w:i/>
                <w:snapToGrid w:val="0"/>
                <w:color w:val="00B0F0"/>
                <w:sz w:val="22"/>
                <w:szCs w:val="22"/>
                <w:lang w:val="kk-KZ"/>
              </w:rPr>
              <w:t xml:space="preserve"> сәйкес өзгертілді</w:t>
            </w:r>
            <w:r w:rsidR="0083795C" w:rsidRPr="00FE1ED8">
              <w:rPr>
                <w:rFonts w:ascii="Times New Roman" w:hAnsi="Times New Roman"/>
                <w:i/>
                <w:snapToGrid w:val="0"/>
                <w:color w:val="00B0F0"/>
                <w:sz w:val="22"/>
                <w:szCs w:val="22"/>
              </w:rPr>
              <w:t>)</w:t>
            </w:r>
            <w:r w:rsidRPr="00FE1ED8">
              <w:rPr>
                <w:rFonts w:ascii="Times New Roman" w:hAnsi="Times New Roman"/>
                <w:snapToGrid w:val="0"/>
                <w:sz w:val="22"/>
                <w:szCs w:val="22"/>
              </w:rPr>
              <w:t>.</w:t>
            </w:r>
          </w:p>
        </w:tc>
      </w:tr>
      <w:tr w:rsidR="005520C2" w:rsidRPr="00FA3761" w14:paraId="572BB584" w14:textId="77777777" w:rsidTr="004F302F">
        <w:trPr>
          <w:trHeight w:val="146"/>
        </w:trPr>
        <w:tc>
          <w:tcPr>
            <w:tcW w:w="10031" w:type="dxa"/>
          </w:tcPr>
          <w:p w14:paraId="03C928B7" w14:textId="77777777" w:rsidR="005520C2" w:rsidRPr="00FA3761" w:rsidRDefault="005520C2" w:rsidP="004F302F">
            <w:pPr>
              <w:ind w:firstLine="485"/>
              <w:jc w:val="both"/>
              <w:rPr>
                <w:rFonts w:ascii="Times New Roman" w:hAnsi="Times New Roman"/>
                <w:snapToGrid w:val="0"/>
                <w:sz w:val="22"/>
                <w:szCs w:val="22"/>
              </w:rPr>
            </w:pPr>
          </w:p>
        </w:tc>
      </w:tr>
      <w:tr w:rsidR="005520C2" w:rsidRPr="00FA3761" w14:paraId="12AF2B73" w14:textId="77777777" w:rsidTr="004F302F">
        <w:trPr>
          <w:trHeight w:val="146"/>
        </w:trPr>
        <w:tc>
          <w:tcPr>
            <w:tcW w:w="10031" w:type="dxa"/>
          </w:tcPr>
          <w:p w14:paraId="42DF7C45" w14:textId="77777777"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14:paraId="7C644681" w14:textId="77777777" w:rsidTr="004F302F">
        <w:trPr>
          <w:trHeight w:val="146"/>
        </w:trPr>
        <w:tc>
          <w:tcPr>
            <w:tcW w:w="10031" w:type="dxa"/>
          </w:tcPr>
          <w:p w14:paraId="6522A016" w14:textId="77777777" w:rsidR="005520C2" w:rsidRPr="00FA3761" w:rsidRDefault="005520C2" w:rsidP="004F302F">
            <w:pPr>
              <w:pStyle w:val="20"/>
              <w:rPr>
                <w:color w:val="000000"/>
                <w:sz w:val="22"/>
                <w:szCs w:val="22"/>
                <w:lang w:val="ru-RU" w:eastAsia="ru-RU"/>
              </w:rPr>
            </w:pPr>
          </w:p>
        </w:tc>
      </w:tr>
      <w:tr w:rsidR="005520C2" w:rsidRPr="00FA3761" w14:paraId="2B825B34" w14:textId="77777777" w:rsidTr="004F302F">
        <w:trPr>
          <w:trHeight w:val="146"/>
        </w:trPr>
        <w:tc>
          <w:tcPr>
            <w:tcW w:w="10031" w:type="dxa"/>
          </w:tcPr>
          <w:p w14:paraId="2DF1ACE3" w14:textId="77777777"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14:paraId="4D5800CE" w14:textId="77777777" w:rsidTr="004F302F">
        <w:trPr>
          <w:trHeight w:val="146"/>
        </w:trPr>
        <w:tc>
          <w:tcPr>
            <w:tcW w:w="10031" w:type="dxa"/>
          </w:tcPr>
          <w:p w14:paraId="42F1B275" w14:textId="77777777"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14:paraId="285F82CF" w14:textId="77777777" w:rsidTr="004F302F">
        <w:trPr>
          <w:trHeight w:val="146"/>
        </w:trPr>
        <w:tc>
          <w:tcPr>
            <w:tcW w:w="10031" w:type="dxa"/>
          </w:tcPr>
          <w:p w14:paraId="4423B18F" w14:textId="77777777"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14:paraId="2C6C3BB8" w14:textId="77777777" w:rsidTr="004F302F">
        <w:trPr>
          <w:trHeight w:val="146"/>
        </w:trPr>
        <w:tc>
          <w:tcPr>
            <w:tcW w:w="10031" w:type="dxa"/>
          </w:tcPr>
          <w:p w14:paraId="7329FA17" w14:textId="77777777"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6328F6" w14:paraId="42B304EC" w14:textId="77777777" w:rsidTr="004F302F">
        <w:trPr>
          <w:trHeight w:val="146"/>
        </w:trPr>
        <w:tc>
          <w:tcPr>
            <w:tcW w:w="10031" w:type="dxa"/>
          </w:tcPr>
          <w:p w14:paraId="4F3BC2F5" w14:textId="77777777"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14:paraId="2AD6DB1B" w14:textId="77777777" w:rsidTr="004F302F">
        <w:trPr>
          <w:trHeight w:val="146"/>
        </w:trPr>
        <w:tc>
          <w:tcPr>
            <w:tcW w:w="10031" w:type="dxa"/>
          </w:tcPr>
          <w:p w14:paraId="68D0BC5B" w14:textId="77777777"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14:paraId="193A9AE5" w14:textId="77777777" w:rsidTr="004F302F">
        <w:trPr>
          <w:trHeight w:val="146"/>
        </w:trPr>
        <w:tc>
          <w:tcPr>
            <w:tcW w:w="10031" w:type="dxa"/>
          </w:tcPr>
          <w:p w14:paraId="0FA071CE" w14:textId="77777777"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14:paraId="6EEF4B22" w14:textId="77777777" w:rsidTr="004F302F">
        <w:trPr>
          <w:trHeight w:val="146"/>
        </w:trPr>
        <w:tc>
          <w:tcPr>
            <w:tcW w:w="10031" w:type="dxa"/>
          </w:tcPr>
          <w:p w14:paraId="7854F95D" w14:textId="77777777"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14:paraId="5A3DAC0E" w14:textId="77777777" w:rsidTr="004F302F">
        <w:trPr>
          <w:trHeight w:val="146"/>
        </w:trPr>
        <w:tc>
          <w:tcPr>
            <w:tcW w:w="10031" w:type="dxa"/>
          </w:tcPr>
          <w:p w14:paraId="6D225C59" w14:textId="77777777"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14:paraId="5FA7381C" w14:textId="77777777" w:rsidTr="004F302F">
        <w:trPr>
          <w:trHeight w:val="146"/>
        </w:trPr>
        <w:tc>
          <w:tcPr>
            <w:tcW w:w="10031" w:type="dxa"/>
          </w:tcPr>
          <w:p w14:paraId="0AFE7A51" w14:textId="77777777" w:rsidR="005520C2" w:rsidRPr="00FA3761" w:rsidRDefault="005520C2" w:rsidP="00642615">
            <w:pPr>
              <w:ind w:firstLine="485"/>
              <w:jc w:val="both"/>
              <w:rPr>
                <w:rFonts w:ascii="Times New Roman" w:hAnsi="Times New Roman"/>
                <w:sz w:val="22"/>
                <w:szCs w:val="22"/>
              </w:rPr>
            </w:pPr>
            <w:r w:rsidRPr="00FE1ED8">
              <w:rPr>
                <w:rFonts w:ascii="Times New Roman" w:hAnsi="Times New Roman"/>
                <w:snapToGrid w:val="0"/>
                <w:sz w:val="22"/>
                <w:szCs w:val="22"/>
              </w:rPr>
              <w:t xml:space="preserve">2.2. </w:t>
            </w:r>
            <w:r w:rsidR="00BC5F5B" w:rsidRPr="00FE1ED8">
              <w:rPr>
                <w:rFonts w:ascii="Times New Roman" w:hAnsi="Times New Roman"/>
                <w:snapToGrid w:val="0"/>
                <w:sz w:val="22"/>
                <w:szCs w:val="22"/>
              </w:rPr>
              <w:t xml:space="preserve">Банктің атқарушы органының орналасқан жері: Қазақстан Республикасы, </w:t>
            </w:r>
            <w:r w:rsidR="00642615" w:rsidRPr="00FE1ED8">
              <w:rPr>
                <w:rFonts w:ascii="Times New Roman" w:hAnsi="Times New Roman"/>
                <w:snapToGrid w:val="0"/>
                <w:sz w:val="22"/>
                <w:szCs w:val="22"/>
              </w:rPr>
              <w:t>Z05K8B9</w:t>
            </w:r>
            <w:r w:rsidR="00BC5F5B" w:rsidRPr="00FE1ED8">
              <w:rPr>
                <w:rFonts w:ascii="Times New Roman" w:hAnsi="Times New Roman"/>
                <w:snapToGrid w:val="0"/>
                <w:sz w:val="22"/>
                <w:szCs w:val="22"/>
              </w:rPr>
              <w:t xml:space="preserve">, Астана қаласы, </w:t>
            </w:r>
            <w:r w:rsidR="00642615" w:rsidRPr="00FE1ED8">
              <w:rPr>
                <w:rFonts w:ascii="Times New Roman" w:hAnsi="Times New Roman"/>
                <w:snapToGrid w:val="0"/>
                <w:sz w:val="22"/>
                <w:szCs w:val="22"/>
              </w:rPr>
              <w:t>Нұра</w:t>
            </w:r>
            <w:r w:rsidR="00BC5F5B" w:rsidRPr="00FE1ED8">
              <w:rPr>
                <w:rFonts w:ascii="Times New Roman" w:hAnsi="Times New Roman"/>
                <w:snapToGrid w:val="0"/>
                <w:sz w:val="22"/>
                <w:szCs w:val="22"/>
              </w:rPr>
              <w:t xml:space="preserve"> ауданы, </w:t>
            </w:r>
            <w:r w:rsidR="00642615" w:rsidRPr="00FE1ED8">
              <w:rPr>
                <w:rFonts w:ascii="Times New Roman" w:hAnsi="Times New Roman"/>
                <w:snapToGrid w:val="0"/>
                <w:sz w:val="22"/>
                <w:szCs w:val="22"/>
              </w:rPr>
              <w:t>Қорғалжын тас жолы, 2А ғимарат</w:t>
            </w:r>
            <w:r w:rsidR="00BC5F5B" w:rsidRPr="00FE1ED8">
              <w:rPr>
                <w:rFonts w:ascii="Times New Roman" w:hAnsi="Times New Roman"/>
                <w:snapToGrid w:val="0"/>
                <w:sz w:val="22"/>
                <w:szCs w:val="22"/>
              </w:rPr>
              <w:t>.</w:t>
            </w:r>
            <w:r w:rsidR="009F1FFA" w:rsidRPr="00FE1ED8">
              <w:rPr>
                <w:rFonts w:ascii="Times New Roman" w:hAnsi="Times New Roman"/>
                <w:snapToGrid w:val="0"/>
                <w:sz w:val="22"/>
                <w:szCs w:val="22"/>
              </w:rPr>
              <w:t xml:space="preserve"> </w:t>
            </w:r>
            <w:r w:rsidR="009F1FFA" w:rsidRPr="00FE1ED8">
              <w:rPr>
                <w:rFonts w:ascii="Times New Roman" w:hAnsi="Times New Roman"/>
                <w:i/>
                <w:snapToGrid w:val="0"/>
                <w:color w:val="00B0F0"/>
                <w:sz w:val="22"/>
                <w:szCs w:val="22"/>
              </w:rPr>
              <w:t>(2.2</w:t>
            </w:r>
            <w:r w:rsidR="009F1FFA" w:rsidRPr="00FE1ED8">
              <w:rPr>
                <w:rFonts w:ascii="Times New Roman" w:hAnsi="Times New Roman"/>
                <w:i/>
                <w:snapToGrid w:val="0"/>
                <w:color w:val="00B0F0"/>
                <w:sz w:val="22"/>
                <w:szCs w:val="22"/>
                <w:lang w:val="kk-KZ"/>
              </w:rPr>
              <w:t>-тармақ</w:t>
            </w:r>
            <w:r w:rsidR="009F1FFA" w:rsidRPr="00FE1ED8">
              <w:rPr>
                <w:rFonts w:ascii="Times New Roman" w:hAnsi="Times New Roman"/>
                <w:i/>
                <w:snapToGrid w:val="0"/>
                <w:color w:val="00B0F0"/>
                <w:sz w:val="22"/>
                <w:szCs w:val="22"/>
              </w:rPr>
              <w:t xml:space="preserve"> «Байтерек»</w:t>
            </w:r>
            <w:r w:rsidR="009F1FFA" w:rsidRPr="00FE1ED8">
              <w:rPr>
                <w:rFonts w:ascii="Times New Roman" w:hAnsi="Times New Roman"/>
                <w:i/>
                <w:snapToGrid w:val="0"/>
                <w:color w:val="00B0F0"/>
                <w:sz w:val="22"/>
                <w:szCs w:val="22"/>
                <w:lang w:val="kk-KZ"/>
              </w:rPr>
              <w:t xml:space="preserve"> ҰБХ</w:t>
            </w:r>
            <w:r w:rsidR="009F1FFA" w:rsidRPr="00FE1ED8">
              <w:rPr>
                <w:rFonts w:ascii="Times New Roman" w:hAnsi="Times New Roman"/>
                <w:i/>
                <w:snapToGrid w:val="0"/>
                <w:color w:val="00B0F0"/>
                <w:sz w:val="22"/>
                <w:szCs w:val="22"/>
              </w:rPr>
              <w:t>»</w:t>
            </w:r>
            <w:r w:rsidR="009F1FFA" w:rsidRPr="00FE1ED8">
              <w:rPr>
                <w:rFonts w:ascii="Times New Roman" w:hAnsi="Times New Roman"/>
                <w:i/>
                <w:snapToGrid w:val="0"/>
                <w:color w:val="00B0F0"/>
                <w:sz w:val="22"/>
                <w:szCs w:val="22"/>
                <w:lang w:val="kk-KZ"/>
              </w:rPr>
              <w:t xml:space="preserve"> АҚ</w:t>
            </w:r>
            <w:r w:rsidR="00E768A5" w:rsidRPr="00FE1ED8">
              <w:rPr>
                <w:rFonts w:ascii="Times New Roman" w:hAnsi="Times New Roman"/>
                <w:i/>
                <w:snapToGrid w:val="0"/>
                <w:color w:val="00B0F0"/>
                <w:sz w:val="22"/>
                <w:szCs w:val="22"/>
                <w:lang w:val="kk-KZ"/>
              </w:rPr>
              <w:t xml:space="preserve"> Басқармасының</w:t>
            </w:r>
            <w:r w:rsidR="009F1FFA" w:rsidRPr="00FE1ED8">
              <w:rPr>
                <w:rFonts w:ascii="Times New Roman" w:hAnsi="Times New Roman"/>
                <w:i/>
                <w:snapToGrid w:val="0"/>
                <w:color w:val="00B0F0"/>
                <w:sz w:val="22"/>
                <w:szCs w:val="22"/>
              </w:rPr>
              <w:t xml:space="preserve"> 26.12.2016 </w:t>
            </w:r>
            <w:r w:rsidR="00E768A5" w:rsidRPr="00FE1ED8">
              <w:rPr>
                <w:rFonts w:ascii="Times New Roman" w:hAnsi="Times New Roman"/>
                <w:i/>
                <w:snapToGrid w:val="0"/>
                <w:color w:val="00B0F0"/>
                <w:sz w:val="22"/>
                <w:szCs w:val="22"/>
                <w:lang w:val="kk-KZ"/>
              </w:rPr>
              <w:t>ж</w:t>
            </w:r>
            <w:r w:rsidR="009F1FFA" w:rsidRPr="00FE1ED8">
              <w:rPr>
                <w:rFonts w:ascii="Times New Roman" w:hAnsi="Times New Roman"/>
                <w:i/>
                <w:snapToGrid w:val="0"/>
                <w:color w:val="00B0F0"/>
                <w:sz w:val="22"/>
                <w:szCs w:val="22"/>
              </w:rPr>
              <w:t>. № 52/16</w:t>
            </w:r>
            <w:r w:rsidR="00BC5F5B" w:rsidRPr="00FE1ED8">
              <w:rPr>
                <w:rFonts w:ascii="Times New Roman" w:hAnsi="Times New Roman"/>
                <w:i/>
                <w:snapToGrid w:val="0"/>
                <w:color w:val="00B0F0"/>
                <w:sz w:val="22"/>
                <w:szCs w:val="22"/>
              </w:rPr>
              <w:t>, 11.06.2025 ж. № 28/25</w:t>
            </w:r>
            <w:r w:rsidR="00642615" w:rsidRPr="00FE1ED8">
              <w:rPr>
                <w:rFonts w:ascii="Times New Roman" w:hAnsi="Times New Roman"/>
                <w:i/>
                <w:snapToGrid w:val="0"/>
                <w:color w:val="00B0F0"/>
                <w:sz w:val="22"/>
                <w:szCs w:val="22"/>
              </w:rPr>
              <w:t xml:space="preserve">, 10.09.2025 ж. № 42/25 </w:t>
            </w:r>
            <w:r w:rsidR="00E768A5" w:rsidRPr="00FE1ED8">
              <w:rPr>
                <w:rFonts w:ascii="Times New Roman" w:hAnsi="Times New Roman"/>
                <w:i/>
                <w:snapToGrid w:val="0"/>
                <w:color w:val="00B0F0"/>
                <w:sz w:val="22"/>
                <w:szCs w:val="22"/>
                <w:lang w:val="kk-KZ"/>
              </w:rPr>
              <w:t>шешім</w:t>
            </w:r>
            <w:r w:rsidR="00BC5F5B" w:rsidRPr="00FE1ED8">
              <w:rPr>
                <w:rFonts w:ascii="Times New Roman" w:hAnsi="Times New Roman"/>
                <w:i/>
                <w:snapToGrid w:val="0"/>
                <w:color w:val="00B0F0"/>
                <w:sz w:val="22"/>
                <w:szCs w:val="22"/>
                <w:lang w:val="kk-KZ"/>
              </w:rPr>
              <w:t>дер</w:t>
            </w:r>
            <w:r w:rsidR="00E768A5" w:rsidRPr="00FE1ED8">
              <w:rPr>
                <w:rFonts w:ascii="Times New Roman" w:hAnsi="Times New Roman"/>
                <w:i/>
                <w:snapToGrid w:val="0"/>
                <w:color w:val="00B0F0"/>
                <w:sz w:val="22"/>
                <w:szCs w:val="22"/>
                <w:lang w:val="kk-KZ"/>
              </w:rPr>
              <w:t>іне сәйкес өзгертілді</w:t>
            </w:r>
            <w:r w:rsidR="009F1FFA" w:rsidRPr="00FE1ED8">
              <w:rPr>
                <w:rFonts w:ascii="Times New Roman" w:hAnsi="Times New Roman"/>
                <w:i/>
                <w:snapToGrid w:val="0"/>
                <w:color w:val="00B0F0"/>
                <w:sz w:val="22"/>
                <w:szCs w:val="22"/>
              </w:rPr>
              <w:t>)</w:t>
            </w:r>
          </w:p>
        </w:tc>
      </w:tr>
      <w:tr w:rsidR="005520C2" w:rsidRPr="00FA3761" w14:paraId="52752D0C" w14:textId="77777777" w:rsidTr="004F302F">
        <w:trPr>
          <w:trHeight w:val="146"/>
        </w:trPr>
        <w:tc>
          <w:tcPr>
            <w:tcW w:w="10031" w:type="dxa"/>
          </w:tcPr>
          <w:p w14:paraId="2D207D57" w14:textId="77777777" w:rsidR="005520C2" w:rsidRPr="00FA3761" w:rsidRDefault="005520C2" w:rsidP="004F302F">
            <w:pPr>
              <w:ind w:firstLine="485"/>
              <w:jc w:val="both"/>
              <w:rPr>
                <w:rFonts w:ascii="Times New Roman" w:hAnsi="Times New Roman"/>
                <w:sz w:val="22"/>
                <w:szCs w:val="22"/>
              </w:rPr>
            </w:pPr>
          </w:p>
        </w:tc>
      </w:tr>
      <w:tr w:rsidR="005520C2" w:rsidRPr="00FA3761" w14:paraId="732C6C31" w14:textId="77777777" w:rsidTr="004F302F">
        <w:trPr>
          <w:trHeight w:val="146"/>
        </w:trPr>
        <w:tc>
          <w:tcPr>
            <w:tcW w:w="10031" w:type="dxa"/>
          </w:tcPr>
          <w:p w14:paraId="744E1945" w14:textId="77777777"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14:paraId="41DED5FA" w14:textId="77777777" w:rsidTr="004F302F">
        <w:trPr>
          <w:trHeight w:val="146"/>
        </w:trPr>
        <w:tc>
          <w:tcPr>
            <w:tcW w:w="10031" w:type="dxa"/>
          </w:tcPr>
          <w:p w14:paraId="0A3F8505" w14:textId="77777777" w:rsidR="005520C2" w:rsidRPr="00FA3761" w:rsidRDefault="005520C2" w:rsidP="004F302F">
            <w:pPr>
              <w:ind w:firstLine="485"/>
              <w:jc w:val="both"/>
              <w:rPr>
                <w:rFonts w:ascii="Times New Roman" w:hAnsi="Times New Roman"/>
                <w:b/>
                <w:snapToGrid w:val="0"/>
                <w:sz w:val="22"/>
                <w:szCs w:val="22"/>
              </w:rPr>
            </w:pPr>
          </w:p>
        </w:tc>
      </w:tr>
      <w:tr w:rsidR="005520C2" w:rsidRPr="00FA3761" w14:paraId="1886A8F6" w14:textId="77777777" w:rsidTr="004F302F">
        <w:trPr>
          <w:trHeight w:val="146"/>
        </w:trPr>
        <w:tc>
          <w:tcPr>
            <w:tcW w:w="10031" w:type="dxa"/>
          </w:tcPr>
          <w:p w14:paraId="1CC3A466" w14:textId="77777777"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14:paraId="5B534803" w14:textId="77777777" w:rsidTr="004F302F">
        <w:trPr>
          <w:trHeight w:val="146"/>
        </w:trPr>
        <w:tc>
          <w:tcPr>
            <w:tcW w:w="10031" w:type="dxa"/>
          </w:tcPr>
          <w:p w14:paraId="010C98EC"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14:paraId="5029537C" w14:textId="77777777" w:rsidTr="004F302F">
        <w:trPr>
          <w:trHeight w:val="146"/>
        </w:trPr>
        <w:tc>
          <w:tcPr>
            <w:tcW w:w="10031" w:type="dxa"/>
          </w:tcPr>
          <w:p w14:paraId="24FE705D"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6328F6" w14:paraId="018FA128" w14:textId="77777777" w:rsidTr="004F302F">
        <w:trPr>
          <w:trHeight w:val="146"/>
        </w:trPr>
        <w:tc>
          <w:tcPr>
            <w:tcW w:w="10031" w:type="dxa"/>
          </w:tcPr>
          <w:p w14:paraId="5C74A29F" w14:textId="77777777"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lastRenderedPageBreak/>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6328F6" w14:paraId="1853C382" w14:textId="77777777" w:rsidTr="004F302F">
        <w:trPr>
          <w:trHeight w:val="146"/>
        </w:trPr>
        <w:tc>
          <w:tcPr>
            <w:tcW w:w="10031" w:type="dxa"/>
          </w:tcPr>
          <w:p w14:paraId="7E262483"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6328F6" w14:paraId="2C4A8656" w14:textId="77777777" w:rsidTr="004F302F">
        <w:trPr>
          <w:trHeight w:val="146"/>
        </w:trPr>
        <w:tc>
          <w:tcPr>
            <w:tcW w:w="10031" w:type="dxa"/>
          </w:tcPr>
          <w:p w14:paraId="6080124A"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6328F6" w14:paraId="0A929A2F" w14:textId="77777777" w:rsidTr="004F302F">
        <w:trPr>
          <w:trHeight w:val="146"/>
        </w:trPr>
        <w:tc>
          <w:tcPr>
            <w:tcW w:w="10031" w:type="dxa"/>
          </w:tcPr>
          <w:p w14:paraId="421068D5"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14:paraId="4F8554ED" w14:textId="77777777" w:rsidTr="004F302F">
        <w:trPr>
          <w:trHeight w:val="146"/>
        </w:trPr>
        <w:tc>
          <w:tcPr>
            <w:tcW w:w="10031" w:type="dxa"/>
          </w:tcPr>
          <w:p w14:paraId="3531B8A5"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14:paraId="367CAC41" w14:textId="77777777" w:rsidTr="004F302F">
        <w:trPr>
          <w:trHeight w:val="146"/>
        </w:trPr>
        <w:tc>
          <w:tcPr>
            <w:tcW w:w="10031" w:type="dxa"/>
          </w:tcPr>
          <w:p w14:paraId="4917F0C6"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14:paraId="71FE2D6F" w14:textId="77777777" w:rsidTr="004F302F">
        <w:trPr>
          <w:trHeight w:val="146"/>
        </w:trPr>
        <w:tc>
          <w:tcPr>
            <w:tcW w:w="10031" w:type="dxa"/>
          </w:tcPr>
          <w:p w14:paraId="67E908A9" w14:textId="77777777"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6328F6" w14:paraId="129C1FBF" w14:textId="77777777" w:rsidTr="004F302F">
        <w:trPr>
          <w:trHeight w:val="146"/>
        </w:trPr>
        <w:tc>
          <w:tcPr>
            <w:tcW w:w="10031" w:type="dxa"/>
          </w:tcPr>
          <w:p w14:paraId="3F21E6B2"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6328F6" w14:paraId="1C04EEC3" w14:textId="77777777" w:rsidTr="004F302F">
        <w:trPr>
          <w:trHeight w:val="146"/>
        </w:trPr>
        <w:tc>
          <w:tcPr>
            <w:tcW w:w="10031" w:type="dxa"/>
          </w:tcPr>
          <w:p w14:paraId="0A7A9724"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6328F6" w14:paraId="68DF245D" w14:textId="77777777" w:rsidTr="004F302F">
        <w:trPr>
          <w:trHeight w:val="146"/>
        </w:trPr>
        <w:tc>
          <w:tcPr>
            <w:tcW w:w="10031" w:type="dxa"/>
          </w:tcPr>
          <w:p w14:paraId="0448688A"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6328F6" w14:paraId="5EE77003" w14:textId="77777777" w:rsidTr="004F302F">
        <w:trPr>
          <w:trHeight w:val="146"/>
        </w:trPr>
        <w:tc>
          <w:tcPr>
            <w:tcW w:w="10031" w:type="dxa"/>
          </w:tcPr>
          <w:p w14:paraId="5382E065"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6328F6" w14:paraId="59C8273A" w14:textId="77777777" w:rsidTr="004F302F">
        <w:trPr>
          <w:trHeight w:val="146"/>
        </w:trPr>
        <w:tc>
          <w:tcPr>
            <w:tcW w:w="10031" w:type="dxa"/>
          </w:tcPr>
          <w:p w14:paraId="6FC0FD73"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6328F6" w14:paraId="01CF2D8B" w14:textId="77777777" w:rsidTr="004F302F">
        <w:trPr>
          <w:trHeight w:val="146"/>
        </w:trPr>
        <w:tc>
          <w:tcPr>
            <w:tcW w:w="10031" w:type="dxa"/>
          </w:tcPr>
          <w:p w14:paraId="6E95BF0C"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6328F6" w14:paraId="62A109E4" w14:textId="77777777" w:rsidTr="004F302F">
        <w:trPr>
          <w:trHeight w:val="146"/>
        </w:trPr>
        <w:tc>
          <w:tcPr>
            <w:tcW w:w="10031" w:type="dxa"/>
          </w:tcPr>
          <w:p w14:paraId="0412DC7B" w14:textId="77777777" w:rsidR="005520C2" w:rsidRPr="00FA3761" w:rsidRDefault="005520C2" w:rsidP="004F302F">
            <w:pPr>
              <w:pStyle w:val="3"/>
              <w:ind w:firstLine="485"/>
              <w:rPr>
                <w:color w:val="000000"/>
                <w:sz w:val="22"/>
                <w:szCs w:val="22"/>
                <w:lang w:val="kk-KZ" w:eastAsia="ru-RU"/>
              </w:rPr>
            </w:pPr>
          </w:p>
        </w:tc>
      </w:tr>
      <w:tr w:rsidR="005520C2" w:rsidRPr="006328F6" w14:paraId="01187896" w14:textId="77777777" w:rsidTr="004F302F">
        <w:trPr>
          <w:trHeight w:val="146"/>
        </w:trPr>
        <w:tc>
          <w:tcPr>
            <w:tcW w:w="10031" w:type="dxa"/>
          </w:tcPr>
          <w:p w14:paraId="57054AEE" w14:textId="77777777"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6328F6" w14:paraId="2513A5A8" w14:textId="77777777" w:rsidTr="004F302F">
        <w:trPr>
          <w:trHeight w:val="146"/>
        </w:trPr>
        <w:tc>
          <w:tcPr>
            <w:tcW w:w="10031" w:type="dxa"/>
          </w:tcPr>
          <w:p w14:paraId="22D6CA17" w14:textId="77777777" w:rsidR="005520C2" w:rsidRPr="00FA3761" w:rsidRDefault="005520C2" w:rsidP="004F302F">
            <w:pPr>
              <w:ind w:firstLine="485"/>
              <w:jc w:val="both"/>
              <w:rPr>
                <w:rFonts w:ascii="Times New Roman" w:hAnsi="Times New Roman"/>
                <w:snapToGrid w:val="0"/>
                <w:sz w:val="22"/>
                <w:szCs w:val="22"/>
                <w:lang w:val="kk-KZ"/>
              </w:rPr>
            </w:pPr>
          </w:p>
        </w:tc>
      </w:tr>
      <w:tr w:rsidR="005520C2" w:rsidRPr="006328F6" w14:paraId="518F50BE" w14:textId="77777777" w:rsidTr="004F302F">
        <w:trPr>
          <w:trHeight w:val="146"/>
        </w:trPr>
        <w:tc>
          <w:tcPr>
            <w:tcW w:w="10031" w:type="dxa"/>
          </w:tcPr>
          <w:p w14:paraId="7DC6E014"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6328F6" w14:paraId="65EA391F" w14:textId="77777777" w:rsidTr="004F302F">
        <w:trPr>
          <w:trHeight w:val="146"/>
        </w:trPr>
        <w:tc>
          <w:tcPr>
            <w:tcW w:w="10031" w:type="dxa"/>
          </w:tcPr>
          <w:p w14:paraId="021979CB" w14:textId="77777777"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14:paraId="26622263" w14:textId="77777777"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14:paraId="1DCDE7F1" w14:textId="77777777"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14:paraId="7F47C6F6" w14:textId="77777777"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14:paraId="7FA8D754" w14:textId="77777777"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14:paraId="0B59BD69" w14:textId="77777777" w:rsidR="00D35D93" w:rsidRPr="00BD1F7F" w:rsidRDefault="00D35D93" w:rsidP="00D35D93">
            <w:pPr>
              <w:ind w:firstLine="485"/>
              <w:jc w:val="both"/>
              <w:rPr>
                <w:rFonts w:ascii="Times New Roman" w:hAnsi="Times New Roman"/>
                <w:i/>
                <w:snapToGrid w:val="0"/>
                <w:color w:val="00B0F0"/>
                <w:sz w:val="22"/>
                <w:szCs w:val="22"/>
                <w:lang w:val="kk-KZ"/>
              </w:rPr>
            </w:pPr>
            <w:r w:rsidRPr="00D35D93">
              <w:rPr>
                <w:rFonts w:ascii="Times New Roman" w:hAnsi="Times New Roman"/>
                <w:snapToGrid w:val="0"/>
                <w:sz w:val="22"/>
                <w:szCs w:val="22"/>
                <w:lang w:val="kk-KZ"/>
              </w:rPr>
              <w:t xml:space="preserve">5) </w:t>
            </w:r>
            <w:r w:rsidR="00E90201" w:rsidRPr="00BD1F7F">
              <w:rPr>
                <w:rFonts w:ascii="Times New Roman" w:hAnsi="Times New Roman"/>
                <w:i/>
                <w:snapToGrid w:val="0"/>
                <w:color w:val="00B0F0"/>
                <w:sz w:val="22"/>
                <w:szCs w:val="22"/>
                <w:lang w:val="kk-KZ"/>
              </w:rPr>
              <w:t>(</w:t>
            </w:r>
            <w:r w:rsidR="00BD1F7F" w:rsidRPr="00BD1F7F">
              <w:rPr>
                <w:rStyle w:val="y2iqfc"/>
                <w:rFonts w:ascii="Times New Roman" w:hAnsi="Times New Roman"/>
                <w:i/>
                <w:color w:val="00B0F0"/>
                <w:sz w:val="22"/>
                <w:szCs w:val="22"/>
                <w:lang w:val="kk-KZ"/>
              </w:rPr>
              <w:t>5)</w:t>
            </w:r>
            <w:r w:rsidR="00E54286">
              <w:rPr>
                <w:rStyle w:val="y2iqfc"/>
                <w:rFonts w:ascii="Times New Roman" w:hAnsi="Times New Roman"/>
                <w:i/>
                <w:color w:val="00B0F0"/>
                <w:sz w:val="22"/>
                <w:szCs w:val="22"/>
                <w:lang w:val="kk-KZ"/>
              </w:rPr>
              <w:t>-</w:t>
            </w:r>
            <w:r w:rsidR="00E54286" w:rsidRPr="00AE0EC8">
              <w:rPr>
                <w:rFonts w:ascii="Times New Roman" w:hAnsi="Times New Roman"/>
                <w:i/>
                <w:color w:val="00B0F0"/>
                <w:sz w:val="22"/>
                <w:szCs w:val="22"/>
                <w:lang w:val="kk-KZ"/>
              </w:rPr>
              <w:t xml:space="preserve">тармақша «Байтерек» ҰБХ» АҚ Басқармасының </w:t>
            </w:r>
            <w:r w:rsidR="00E54286">
              <w:rPr>
                <w:rFonts w:ascii="Times New Roman" w:hAnsi="Times New Roman"/>
                <w:i/>
                <w:color w:val="00B0F0"/>
                <w:sz w:val="22"/>
                <w:szCs w:val="22"/>
                <w:lang w:val="kk-KZ"/>
              </w:rPr>
              <w:t>15</w:t>
            </w:r>
            <w:r w:rsidR="00E54286" w:rsidRPr="00AE0EC8">
              <w:rPr>
                <w:rFonts w:ascii="Times New Roman" w:hAnsi="Times New Roman"/>
                <w:i/>
                <w:color w:val="00B0F0"/>
                <w:sz w:val="22"/>
                <w:szCs w:val="22"/>
                <w:lang w:val="kk-KZ"/>
              </w:rPr>
              <w:t>.0</w:t>
            </w:r>
            <w:r w:rsidR="00E54286">
              <w:rPr>
                <w:rFonts w:ascii="Times New Roman" w:hAnsi="Times New Roman"/>
                <w:i/>
                <w:color w:val="00B0F0"/>
                <w:sz w:val="22"/>
                <w:szCs w:val="22"/>
                <w:lang w:val="kk-KZ"/>
              </w:rPr>
              <w:t>9</w:t>
            </w:r>
            <w:r w:rsidR="00E54286" w:rsidRPr="00AE0EC8">
              <w:rPr>
                <w:rFonts w:ascii="Times New Roman" w:hAnsi="Times New Roman"/>
                <w:i/>
                <w:color w:val="00B0F0"/>
                <w:sz w:val="22"/>
                <w:szCs w:val="22"/>
                <w:lang w:val="kk-KZ"/>
              </w:rPr>
              <w:t>.20</w:t>
            </w:r>
            <w:r w:rsidR="00E54286">
              <w:rPr>
                <w:rFonts w:ascii="Times New Roman" w:hAnsi="Times New Roman"/>
                <w:i/>
                <w:color w:val="00B0F0"/>
                <w:sz w:val="22"/>
                <w:szCs w:val="22"/>
                <w:lang w:val="kk-KZ"/>
              </w:rPr>
              <w:t>23 ж. №36</w:t>
            </w:r>
            <w:r w:rsidR="00E54286" w:rsidRPr="00AE0EC8">
              <w:rPr>
                <w:rFonts w:ascii="Times New Roman" w:hAnsi="Times New Roman"/>
                <w:i/>
                <w:color w:val="00B0F0"/>
                <w:sz w:val="22"/>
                <w:szCs w:val="22"/>
                <w:lang w:val="kk-KZ"/>
              </w:rPr>
              <w:t>/</w:t>
            </w:r>
            <w:r w:rsidR="00E54286">
              <w:rPr>
                <w:rFonts w:ascii="Times New Roman" w:hAnsi="Times New Roman"/>
                <w:i/>
                <w:color w:val="00B0F0"/>
                <w:sz w:val="22"/>
                <w:szCs w:val="22"/>
                <w:lang w:val="kk-KZ"/>
              </w:rPr>
              <w:t>23</w:t>
            </w:r>
            <w:r w:rsidR="00E54286" w:rsidRPr="00AE0EC8">
              <w:rPr>
                <w:rFonts w:ascii="Times New Roman" w:hAnsi="Times New Roman"/>
                <w:i/>
                <w:color w:val="00B0F0"/>
                <w:sz w:val="22"/>
                <w:szCs w:val="22"/>
                <w:lang w:val="kk-KZ"/>
              </w:rPr>
              <w:t xml:space="preserve"> шешіміне сәйкес </w:t>
            </w:r>
            <w:r w:rsidR="00E54286">
              <w:rPr>
                <w:rFonts w:ascii="Times New Roman" w:hAnsi="Times New Roman"/>
                <w:i/>
                <w:color w:val="00B0F0"/>
                <w:sz w:val="22"/>
                <w:szCs w:val="22"/>
                <w:lang w:val="kk-KZ"/>
              </w:rPr>
              <w:t>алынып тасталды</w:t>
            </w:r>
            <w:r w:rsidR="00E90201" w:rsidRPr="00BD1F7F">
              <w:rPr>
                <w:rFonts w:ascii="Times New Roman" w:hAnsi="Times New Roman"/>
                <w:i/>
                <w:color w:val="00B0F0"/>
                <w:sz w:val="22"/>
                <w:szCs w:val="22"/>
                <w:lang w:val="kk-KZ"/>
              </w:rPr>
              <w:t>)</w:t>
            </w:r>
            <w:r w:rsidR="00E90201" w:rsidRPr="00BD1F7F">
              <w:rPr>
                <w:rFonts w:ascii="Times New Roman" w:hAnsi="Times New Roman"/>
                <w:i/>
                <w:snapToGrid w:val="0"/>
                <w:color w:val="00B0F0"/>
                <w:sz w:val="22"/>
                <w:szCs w:val="22"/>
                <w:lang w:val="kk-KZ"/>
              </w:rPr>
              <w:t xml:space="preserve"> </w:t>
            </w:r>
          </w:p>
          <w:p w14:paraId="0CC41D6B" w14:textId="77777777" w:rsid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14:paraId="5AA95528" w14:textId="77777777" w:rsidR="00BD1F7F" w:rsidRPr="00BD1F7F" w:rsidRDefault="00BD1F7F" w:rsidP="00BD1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00B0F0"/>
                <w:sz w:val="22"/>
                <w:szCs w:val="22"/>
                <w:lang w:val="kk-KZ"/>
              </w:rPr>
            </w:pPr>
            <w:r w:rsidRPr="00BD1F7F">
              <w:rPr>
                <w:rFonts w:ascii="Times New Roman" w:hAnsi="Times New Roman"/>
                <w:i/>
                <w:color w:val="00B0F0"/>
                <w:sz w:val="22"/>
                <w:szCs w:val="22"/>
                <w:lang w:val="kk-KZ"/>
              </w:rPr>
              <w:lastRenderedPageBreak/>
              <w:t>(тоғызыншы тармақ</w:t>
            </w:r>
            <w:r w:rsidR="009652C0">
              <w:rPr>
                <w:rFonts w:ascii="Times New Roman" w:hAnsi="Times New Roman"/>
                <w:i/>
                <w:color w:val="00B0F0"/>
                <w:sz w:val="22"/>
                <w:szCs w:val="22"/>
                <w:lang w:val="kk-KZ"/>
              </w:rPr>
              <w:t xml:space="preserve">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sidRPr="00BD1F7F">
              <w:rPr>
                <w:rFonts w:ascii="Times New Roman" w:hAnsi="Times New Roman"/>
                <w:i/>
                <w:color w:val="00B0F0"/>
                <w:sz w:val="22"/>
                <w:szCs w:val="22"/>
                <w:lang w:val="kk-KZ"/>
              </w:rPr>
              <w:t>)</w:t>
            </w:r>
          </w:p>
          <w:p w14:paraId="2D34BDB8" w14:textId="77777777" w:rsidR="00E90201" w:rsidRPr="00D35D93" w:rsidRDefault="00E90201" w:rsidP="00D35D93">
            <w:pPr>
              <w:ind w:firstLine="485"/>
              <w:jc w:val="both"/>
              <w:rPr>
                <w:rFonts w:ascii="Times New Roman" w:hAnsi="Times New Roman"/>
                <w:snapToGrid w:val="0"/>
                <w:sz w:val="22"/>
                <w:szCs w:val="22"/>
                <w:lang w:val="kk-KZ"/>
              </w:rPr>
            </w:pPr>
          </w:p>
          <w:p w14:paraId="5B5EFBAE" w14:textId="77777777"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90201">
              <w:rPr>
                <w:rFonts w:ascii="Times New Roman" w:hAnsi="Times New Roman"/>
                <w:i/>
                <w:color w:val="00B0F0"/>
                <w:sz w:val="22"/>
                <w:szCs w:val="22"/>
                <w:lang w:val="kk-KZ"/>
              </w:rPr>
              <w:t>, 15.09.2023 ж. №36/23</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6328F6" w14:paraId="02C5A9AA" w14:textId="77777777" w:rsidTr="004F302F">
        <w:trPr>
          <w:trHeight w:val="146"/>
        </w:trPr>
        <w:tc>
          <w:tcPr>
            <w:tcW w:w="10031" w:type="dxa"/>
          </w:tcPr>
          <w:p w14:paraId="659E3E37"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6328F6" w14:paraId="51A4DB7C" w14:textId="77777777" w:rsidTr="004F302F">
        <w:trPr>
          <w:trHeight w:val="146"/>
        </w:trPr>
        <w:tc>
          <w:tcPr>
            <w:tcW w:w="10031" w:type="dxa"/>
          </w:tcPr>
          <w:p w14:paraId="740A7E86" w14:textId="77777777"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6328F6" w14:paraId="542109BE" w14:textId="77777777" w:rsidTr="004F302F">
        <w:trPr>
          <w:trHeight w:val="146"/>
        </w:trPr>
        <w:tc>
          <w:tcPr>
            <w:tcW w:w="10031" w:type="dxa"/>
          </w:tcPr>
          <w:p w14:paraId="3C84F7BE" w14:textId="77777777"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6328F6" w14:paraId="6168EDC3" w14:textId="77777777" w:rsidTr="004F302F">
        <w:trPr>
          <w:trHeight w:val="146"/>
        </w:trPr>
        <w:tc>
          <w:tcPr>
            <w:tcW w:w="10031" w:type="dxa"/>
          </w:tcPr>
          <w:p w14:paraId="127F9013" w14:textId="77777777"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14:paraId="42C6D868" w14:textId="77777777"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 xml:space="preserve">3) </w:t>
            </w:r>
            <w:r w:rsidR="00E90201">
              <w:rPr>
                <w:rFonts w:ascii="Times New Roman" w:hAnsi="Times New Roman"/>
                <w:snapToGrid w:val="0"/>
                <w:color w:val="00B0F0"/>
                <w:sz w:val="22"/>
                <w:szCs w:val="22"/>
                <w:lang w:val="kk-KZ"/>
              </w:rPr>
              <w:t>(</w:t>
            </w:r>
            <w:r w:rsidR="00E90201">
              <w:rPr>
                <w:rFonts w:ascii="Times New Roman" w:hAnsi="Times New Roman"/>
                <w:i/>
                <w:color w:val="00B0F0"/>
                <w:sz w:val="22"/>
                <w:szCs w:val="22"/>
                <w:lang w:val="kk-KZ"/>
              </w:rPr>
              <w:t xml:space="preserve">3)-тармақшасы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Pr>
                <w:rFonts w:ascii="Times New Roman" w:hAnsi="Times New Roman"/>
                <w:i/>
                <w:snapToGrid w:val="0"/>
                <w:color w:val="00B0F0"/>
                <w:sz w:val="22"/>
                <w:szCs w:val="22"/>
                <w:lang w:val="kk-KZ"/>
              </w:rPr>
              <w:t>)</w:t>
            </w:r>
          </w:p>
        </w:tc>
      </w:tr>
      <w:tr w:rsidR="005520C2" w:rsidRPr="006328F6" w14:paraId="27C3205D" w14:textId="77777777" w:rsidTr="004F302F">
        <w:trPr>
          <w:trHeight w:val="146"/>
        </w:trPr>
        <w:tc>
          <w:tcPr>
            <w:tcW w:w="10031" w:type="dxa"/>
          </w:tcPr>
          <w:p w14:paraId="117645D5" w14:textId="77777777"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14:paraId="0161B6C1" w14:textId="77777777" w:rsidR="00840D60" w:rsidRDefault="00840D60" w:rsidP="004F302F">
            <w:pPr>
              <w:ind w:firstLine="485"/>
              <w:jc w:val="both"/>
              <w:rPr>
                <w:rFonts w:ascii="Times New Roman" w:hAnsi="Times New Roman"/>
                <w:i/>
                <w:snapToGrid w:val="0"/>
                <w:color w:val="00B0F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sidR="00A27AB7">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22.05.2023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19/23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5) тармақшамен толықтырылды)</w:t>
            </w:r>
          </w:p>
          <w:p w14:paraId="1CACAA56" w14:textId="77777777" w:rsidR="00A27AB7" w:rsidRP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 xml:space="preserve">6) мемлекеттік білім беру жинақтау жүйесіне қатысу үшін жеке тұлғалардың депозиттерін қабылдау, банктік шоттарын ашу және жүргізу;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6) тармақшамен толықтырылды)</w:t>
            </w:r>
          </w:p>
          <w:p w14:paraId="270F5CC4" w14:textId="77777777" w:rsid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7) тұрғын үй жағдайларын жақсарту және (немесе) білім беру ақысын төлеу мақсатында бірыңғай жинақтаушы зейнетақы қорынан төленетін нысаналы жинақ төлемдерін есепке жатқызуға арналған ағымдағы шоттарды ашу және жүргізу</w:t>
            </w:r>
            <w:r w:rsidR="008126FA">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7) тармақшамен толықтырылды)</w:t>
            </w:r>
          </w:p>
          <w:p w14:paraId="1366A109" w14:textId="77777777" w:rsidR="00F05711" w:rsidRDefault="00F05711" w:rsidP="004F302F">
            <w:pPr>
              <w:ind w:firstLine="485"/>
              <w:jc w:val="both"/>
              <w:rPr>
                <w:rFonts w:ascii="Times New Roman" w:hAnsi="Times New Roman"/>
                <w:snapToGrid w:val="0"/>
                <w:sz w:val="22"/>
                <w:szCs w:val="22"/>
                <w:lang w:val="kk-KZ"/>
              </w:rPr>
            </w:pPr>
            <w:r w:rsidRPr="00F05711">
              <w:rPr>
                <w:rFonts w:ascii="Times New Roman" w:hAnsi="Times New Roman"/>
                <w:snapToGrid w:val="0"/>
                <w:sz w:val="22"/>
                <w:szCs w:val="22"/>
                <w:lang w:val="kk-KZ"/>
              </w:rPr>
              <w:t>8) тұрғын үй жағдайларын жақсартуға білім беру жинақтау салымынан төленетін жинақ төлемдерін немесе білім беру жинақтау сақтандыруы шарты бойынша сақтандыру төлемдерін есепке жатқызу үшін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sidR="008126FA">
              <w:rPr>
                <w:rFonts w:ascii="Times New Roman" w:hAnsi="Times New Roman"/>
                <w:i/>
                <w:color w:val="00B0F0"/>
                <w:sz w:val="22"/>
                <w:szCs w:val="22"/>
                <w:lang w:val="kk-KZ"/>
              </w:rPr>
              <w:t>2</w:t>
            </w:r>
            <w:r>
              <w:rPr>
                <w:rFonts w:ascii="Times New Roman" w:hAnsi="Times New Roman"/>
                <w:i/>
                <w:color w:val="00B0F0"/>
                <w:sz w:val="22"/>
                <w:szCs w:val="22"/>
                <w:lang w:val="kk-KZ"/>
              </w:rPr>
              <w:t>2.0</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.202</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 xml:space="preserve"> ж. </w:t>
            </w:r>
            <w:r w:rsidRPr="00D35D93">
              <w:rPr>
                <w:rFonts w:ascii="Times New Roman" w:hAnsi="Times New Roman"/>
                <w:i/>
                <w:color w:val="00B0F0"/>
                <w:sz w:val="22"/>
                <w:szCs w:val="22"/>
                <w:lang w:val="kk-KZ"/>
              </w:rPr>
              <w:t xml:space="preserve">№ </w:t>
            </w:r>
            <w:r w:rsidR="008126FA">
              <w:rPr>
                <w:rFonts w:ascii="Times New Roman" w:hAnsi="Times New Roman"/>
                <w:i/>
                <w:color w:val="00B0F0"/>
                <w:sz w:val="22"/>
                <w:szCs w:val="22"/>
                <w:lang w:val="kk-KZ"/>
              </w:rPr>
              <w:t>24</w:t>
            </w:r>
            <w:r>
              <w:rPr>
                <w:rFonts w:ascii="Times New Roman" w:hAnsi="Times New Roman"/>
                <w:i/>
                <w:color w:val="00B0F0"/>
                <w:sz w:val="22"/>
                <w:szCs w:val="22"/>
                <w:lang w:val="kk-KZ"/>
              </w:rPr>
              <w:t>/2</w:t>
            </w:r>
            <w:r w:rsidR="008126FA">
              <w:rPr>
                <w:rFonts w:ascii="Times New Roman" w:hAnsi="Times New Roman"/>
                <w:i/>
                <w:color w:val="00B0F0"/>
                <w:sz w:val="22"/>
                <w:szCs w:val="22"/>
                <w:lang w:val="kk-KZ"/>
              </w:rPr>
              <w:t>5</w:t>
            </w:r>
            <w:r w:rsidRPr="00E768A5">
              <w:rPr>
                <w:rFonts w:ascii="Times New Roman" w:hAnsi="Times New Roman"/>
                <w:i/>
                <w:snapToGrid w:val="0"/>
                <w:color w:val="00B0F0"/>
                <w:sz w:val="22"/>
                <w:szCs w:val="22"/>
                <w:lang w:val="kk-KZ"/>
              </w:rPr>
              <w:t xml:space="preserve"> </w:t>
            </w:r>
            <w:r w:rsidR="008126FA">
              <w:rPr>
                <w:rFonts w:ascii="Times New Roman" w:hAnsi="Times New Roman"/>
                <w:i/>
                <w:snapToGrid w:val="0"/>
                <w:color w:val="00B0F0"/>
                <w:sz w:val="22"/>
                <w:szCs w:val="22"/>
                <w:lang w:val="kk-KZ"/>
              </w:rPr>
              <w:t>шешіміне сәйкес 8</w:t>
            </w:r>
            <w:r>
              <w:rPr>
                <w:rFonts w:ascii="Times New Roman" w:hAnsi="Times New Roman"/>
                <w:i/>
                <w:snapToGrid w:val="0"/>
                <w:color w:val="00B0F0"/>
                <w:sz w:val="22"/>
                <w:szCs w:val="22"/>
                <w:lang w:val="kk-KZ"/>
              </w:rPr>
              <w:t>) тармақшамен толықтырылды)</w:t>
            </w:r>
          </w:p>
          <w:p w14:paraId="633C9F96"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6328F6" w14:paraId="0FCA0781" w14:textId="77777777" w:rsidTr="004F302F">
        <w:trPr>
          <w:trHeight w:val="146"/>
        </w:trPr>
        <w:tc>
          <w:tcPr>
            <w:tcW w:w="10031" w:type="dxa"/>
          </w:tcPr>
          <w:p w14:paraId="03BD49EF"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6328F6" w14:paraId="7F2CC5F4" w14:textId="77777777" w:rsidTr="004F302F">
        <w:trPr>
          <w:trHeight w:val="146"/>
        </w:trPr>
        <w:tc>
          <w:tcPr>
            <w:tcW w:w="10031" w:type="dxa"/>
          </w:tcPr>
          <w:p w14:paraId="548EA3BF"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6328F6" w14:paraId="370FB0B5" w14:textId="77777777" w:rsidTr="004F302F">
        <w:trPr>
          <w:trHeight w:val="79"/>
        </w:trPr>
        <w:tc>
          <w:tcPr>
            <w:tcW w:w="10031" w:type="dxa"/>
          </w:tcPr>
          <w:p w14:paraId="73B30D3C"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6328F6" w14:paraId="052E5CEF" w14:textId="77777777" w:rsidTr="004F302F">
        <w:trPr>
          <w:trHeight w:val="146"/>
        </w:trPr>
        <w:tc>
          <w:tcPr>
            <w:tcW w:w="10031" w:type="dxa"/>
          </w:tcPr>
          <w:p w14:paraId="6FFAD79C"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14:paraId="1D551AA6" w14:textId="77777777" w:rsidTr="004F302F">
        <w:trPr>
          <w:trHeight w:val="146"/>
        </w:trPr>
        <w:tc>
          <w:tcPr>
            <w:tcW w:w="10031" w:type="dxa"/>
          </w:tcPr>
          <w:p w14:paraId="5EAFE79B"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14:paraId="503BBD95" w14:textId="77777777" w:rsidTr="004F302F">
        <w:trPr>
          <w:trHeight w:val="146"/>
        </w:trPr>
        <w:tc>
          <w:tcPr>
            <w:tcW w:w="10031" w:type="dxa"/>
          </w:tcPr>
          <w:p w14:paraId="64EC1703"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6328F6" w14:paraId="411EBC4D" w14:textId="77777777" w:rsidTr="004F302F">
        <w:trPr>
          <w:trHeight w:val="146"/>
        </w:trPr>
        <w:tc>
          <w:tcPr>
            <w:tcW w:w="10031" w:type="dxa"/>
          </w:tcPr>
          <w:p w14:paraId="1EE4E1C3" w14:textId="77777777"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14:paraId="4DB5A724" w14:textId="77777777"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w:t>
            </w:r>
            <w:r w:rsidR="00A27AB7">
              <w:rPr>
                <w:rFonts w:ascii="Times New Roman" w:hAnsi="Times New Roman"/>
                <w:sz w:val="22"/>
                <w:szCs w:val="22"/>
                <w:lang w:val="kk-KZ"/>
              </w:rPr>
              <w:t>арудың сенімгерлік операциялары;</w:t>
            </w:r>
          </w:p>
          <w:p w14:paraId="4CD9FDD9" w14:textId="77777777" w:rsidR="00A27AB7" w:rsidRDefault="00A27AB7" w:rsidP="009C0320">
            <w:pPr>
              <w:ind w:firstLine="485"/>
              <w:jc w:val="both"/>
              <w:rPr>
                <w:rFonts w:ascii="Times New Roman" w:hAnsi="Times New Roman"/>
                <w:sz w:val="22"/>
                <w:szCs w:val="22"/>
                <w:lang w:val="kk-KZ"/>
              </w:rPr>
            </w:pPr>
            <w:r w:rsidRPr="00A27AB7">
              <w:rPr>
                <w:rFonts w:ascii="Times New Roman" w:hAnsi="Times New Roman"/>
                <w:sz w:val="22"/>
                <w:szCs w:val="22"/>
                <w:lang w:val="kk-KZ"/>
              </w:rPr>
              <w:lastRenderedPageBreak/>
              <w:t>9) мемлекеттік білім беру жинақтау жүйесі шеңберінде сенім білдірушінің мүддесінде және тапсырмасы бойынша ақшаны басқарудың сенімгерлік операциялары.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4.4</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9) тармақшамен толықтырылды)</w:t>
            </w:r>
          </w:p>
          <w:p w14:paraId="61EC4BA4" w14:textId="77777777"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p>
        </w:tc>
      </w:tr>
      <w:tr w:rsidR="005520C2" w:rsidRPr="006328F6" w14:paraId="29599CB5" w14:textId="77777777" w:rsidTr="004F302F">
        <w:trPr>
          <w:trHeight w:val="146"/>
        </w:trPr>
        <w:tc>
          <w:tcPr>
            <w:tcW w:w="10031" w:type="dxa"/>
          </w:tcPr>
          <w:p w14:paraId="532ABB20" w14:textId="77777777"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lastRenderedPageBreak/>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6328F6" w14:paraId="5A42D8CD" w14:textId="77777777" w:rsidTr="004F302F">
        <w:trPr>
          <w:trHeight w:val="146"/>
        </w:trPr>
        <w:tc>
          <w:tcPr>
            <w:tcW w:w="10031" w:type="dxa"/>
          </w:tcPr>
          <w:p w14:paraId="6DDD9CAD" w14:textId="77777777" w:rsidR="005520C2"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p w14:paraId="69D07947" w14:textId="77777777"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 xml:space="preserve">Банк: </w:t>
            </w:r>
          </w:p>
          <w:p w14:paraId="7DC9904D" w14:textId="77777777"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1) біры</w:t>
            </w:r>
            <w:r w:rsidRPr="008126FA">
              <w:rPr>
                <w:rFonts w:ascii="Times New Roman" w:hAnsi="Times New Roman" w:cs="Calibri"/>
                <w:snapToGrid w:val="0"/>
                <w:sz w:val="22"/>
                <w:szCs w:val="22"/>
                <w:lang w:val="kk-KZ"/>
              </w:rPr>
              <w:t>ңғ</w:t>
            </w:r>
            <w:r w:rsidRPr="008126FA">
              <w:rPr>
                <w:rFonts w:ascii="Times New Roman" w:hAnsi="Times New Roman" w:cs="Lucida Console"/>
                <w:snapToGrid w:val="0"/>
                <w:sz w:val="22"/>
                <w:szCs w:val="22"/>
                <w:lang w:val="kk-KZ"/>
              </w:rPr>
              <w:t>ай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республикалы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базаны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14:paraId="38B1CF50" w14:textId="77777777"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2)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ймен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амтамасыз</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ету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орталы</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базасын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алыпта</w:t>
            </w:r>
            <w:r w:rsidRPr="008126FA">
              <w:rPr>
                <w:rFonts w:ascii="Times New Roman" w:hAnsi="Times New Roman"/>
                <w:snapToGrid w:val="0"/>
                <w:sz w:val="22"/>
                <w:szCs w:val="22"/>
                <w:lang w:val="kk-KZ"/>
              </w:rPr>
              <w:t>стыруды, 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14:paraId="186AF4ED" w14:textId="77777777" w:rsidR="008126FA" w:rsidRPr="00FA3761" w:rsidRDefault="008126FA" w:rsidP="00832361">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3)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дайларын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сарту</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ыттал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мемлекеттік</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шараларын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іске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асыруды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я</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ни</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орынан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алын</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w:t>
            </w:r>
            <w:r w:rsidRPr="008126FA">
              <w:rPr>
                <w:rFonts w:ascii="Times New Roman" w:hAnsi="Times New Roman" w:cs="Lucida Console"/>
                <w:snapToGrid w:val="0"/>
                <w:sz w:val="22"/>
                <w:szCs w:val="22"/>
                <w:lang w:val="kk-KZ"/>
              </w:rPr>
              <w:t>жай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шін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ысыны</w:t>
            </w:r>
            <w:r w:rsidRPr="008126FA">
              <w:rPr>
                <w:rFonts w:ascii="Times New Roman" w:hAnsi="Times New Roman" w:cs="Calibri"/>
                <w:snapToGrid w:val="0"/>
                <w:sz w:val="22"/>
                <w:szCs w:val="22"/>
                <w:lang w:val="kk-KZ"/>
              </w:rPr>
              <w:t>ң</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бір</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w:t>
            </w:r>
            <w:r w:rsidRPr="008126FA">
              <w:rPr>
                <w:rFonts w:ascii="Times New Roman" w:hAnsi="Times New Roman" w:cs="Calibri"/>
                <w:snapToGrid w:val="0"/>
                <w:sz w:val="22"/>
                <w:szCs w:val="22"/>
                <w:lang w:val="kk-KZ"/>
              </w:rPr>
              <w:t>ө</w:t>
            </w:r>
            <w:r w:rsidRPr="008126FA">
              <w:rPr>
                <w:rFonts w:ascii="Times New Roman" w:hAnsi="Times New Roman" w:cs="Lucida Console"/>
                <w:snapToGrid w:val="0"/>
                <w:sz w:val="22"/>
                <w:szCs w:val="22"/>
                <w:lang w:val="kk-KZ"/>
              </w:rPr>
              <w:t>лігін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субсидиялауды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құ</w:t>
            </w:r>
            <w:r w:rsidRPr="008126FA">
              <w:rPr>
                <w:rFonts w:ascii="Times New Roman" w:hAnsi="Times New Roman" w:cs="Lucida Console"/>
                <w:snapToGrid w:val="0"/>
                <w:sz w:val="22"/>
                <w:szCs w:val="22"/>
                <w:lang w:val="kk-KZ"/>
              </w:rPr>
              <w:t>рылысы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жин</w:t>
            </w:r>
            <w:r w:rsidRPr="008126FA">
              <w:rPr>
                <w:rFonts w:ascii="Times New Roman" w:hAnsi="Times New Roman"/>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шасы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йесі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ар</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ылы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ілдікті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ипотекалы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FE1ED8">
              <w:rPr>
                <w:rFonts w:ascii="Times New Roman" w:hAnsi="Times New Roman" w:cs="Calibri"/>
                <w:snapToGrid w:val="0"/>
                <w:sz w:val="22"/>
                <w:szCs w:val="22"/>
                <w:lang w:val="kk-KZ"/>
              </w:rPr>
              <w:t>қ</w:t>
            </w:r>
            <w:r w:rsidRPr="00FE1ED8">
              <w:rPr>
                <w:rFonts w:ascii="Times New Roman" w:hAnsi="Times New Roman" w:cs="Lucida Console"/>
                <w:snapToGrid w:val="0"/>
                <w:sz w:val="22"/>
                <w:szCs w:val="22"/>
                <w:lang w:val="kk-KZ"/>
              </w:rPr>
              <w:t>арыздарын</w:t>
            </w:r>
            <w:r w:rsidRPr="00FE1ED8">
              <w:rPr>
                <w:rFonts w:ascii="Times New Roman" w:hAnsi="Times New Roman"/>
                <w:snapToGrid w:val="0"/>
                <w:sz w:val="22"/>
                <w:szCs w:val="22"/>
                <w:lang w:val="kk-KZ"/>
              </w:rPr>
              <w:t xml:space="preserve"> </w:t>
            </w:r>
            <w:r w:rsidRPr="00FE1ED8">
              <w:rPr>
                <w:rFonts w:ascii="Times New Roman" w:hAnsi="Times New Roman" w:cs="Lucida Console"/>
                <w:snapToGrid w:val="0"/>
                <w:sz w:val="22"/>
                <w:szCs w:val="22"/>
                <w:lang w:val="kk-KZ"/>
              </w:rPr>
              <w:t>беруді</w:t>
            </w:r>
            <w:r w:rsidR="00E95F27" w:rsidRPr="00FE1ED8">
              <w:rPr>
                <w:rFonts w:ascii="Times New Roman" w:hAnsi="Times New Roman" w:cs="Lucida Console"/>
                <w:snapToGrid w:val="0"/>
                <w:sz w:val="22"/>
                <w:szCs w:val="22"/>
                <w:lang w:val="kk-KZ"/>
              </w:rPr>
              <w:t xml:space="preserve"> жүзеге асырады</w:t>
            </w:r>
            <w:r w:rsidRPr="00FE1ED8">
              <w:rPr>
                <w:rFonts w:ascii="Times New Roman" w:hAnsi="Times New Roman" w:cs="Lucida Console"/>
                <w:snapToGrid w:val="0"/>
                <w:sz w:val="22"/>
                <w:szCs w:val="22"/>
                <w:lang w:val="kk-KZ"/>
              </w:rPr>
              <w:t xml:space="preserve">. </w:t>
            </w:r>
            <w:r w:rsidRPr="00FE1ED8">
              <w:rPr>
                <w:rFonts w:ascii="Times New Roman" w:hAnsi="Times New Roman"/>
                <w:i/>
                <w:snapToGrid w:val="0"/>
                <w:color w:val="00B0F0"/>
                <w:sz w:val="22"/>
                <w:szCs w:val="22"/>
                <w:lang w:val="kk-KZ"/>
              </w:rPr>
              <w:t>(4.</w:t>
            </w:r>
            <w:r w:rsidR="00832361" w:rsidRPr="00FE1ED8">
              <w:rPr>
                <w:rFonts w:ascii="Times New Roman" w:hAnsi="Times New Roman"/>
                <w:i/>
                <w:snapToGrid w:val="0"/>
                <w:color w:val="00B0F0"/>
                <w:sz w:val="22"/>
                <w:szCs w:val="22"/>
                <w:lang w:val="kk-KZ"/>
              </w:rPr>
              <w:t>6</w:t>
            </w:r>
            <w:r w:rsidRPr="00FE1ED8">
              <w:rPr>
                <w:rFonts w:ascii="Times New Roman" w:hAnsi="Times New Roman"/>
                <w:i/>
                <w:snapToGrid w:val="0"/>
                <w:color w:val="00B0F0"/>
                <w:sz w:val="22"/>
                <w:szCs w:val="22"/>
                <w:lang w:val="kk-KZ"/>
              </w:rPr>
              <w:t xml:space="preserve">-тармақ «Байтерек» ҰБХ» АҚ Басқармасының </w:t>
            </w:r>
            <w:r w:rsidRPr="00FE1ED8">
              <w:rPr>
                <w:rFonts w:ascii="Times New Roman" w:hAnsi="Times New Roman"/>
                <w:i/>
                <w:color w:val="00B0F0"/>
                <w:sz w:val="22"/>
                <w:szCs w:val="22"/>
                <w:lang w:val="kk-KZ"/>
              </w:rPr>
              <w:t>22.05.2025 ж. № 24/25</w:t>
            </w:r>
            <w:r w:rsidRPr="00FE1ED8">
              <w:rPr>
                <w:rFonts w:ascii="Times New Roman" w:hAnsi="Times New Roman"/>
                <w:i/>
                <w:snapToGrid w:val="0"/>
                <w:color w:val="00B0F0"/>
                <w:sz w:val="22"/>
                <w:szCs w:val="22"/>
                <w:lang w:val="kk-KZ"/>
              </w:rPr>
              <w:t xml:space="preserve"> шешіміне сәйкес екінші, үшінші, төртінші, бесінші абзацтармен толықтырылды</w:t>
            </w:r>
            <w:r w:rsidR="00832361" w:rsidRPr="00FE1ED8">
              <w:rPr>
                <w:rFonts w:ascii="Times New Roman" w:hAnsi="Times New Roman"/>
                <w:i/>
                <w:snapToGrid w:val="0"/>
                <w:color w:val="00B0F0"/>
                <w:sz w:val="22"/>
                <w:szCs w:val="22"/>
                <w:lang w:val="kk-KZ"/>
              </w:rPr>
              <w:t>, «Байтерек» ҰБХ» АҚ Басқармасының 10.09.2025 ж. № 42/25 шешіміне сәйкес толықтырылды</w:t>
            </w:r>
            <w:r w:rsidRPr="00FE1ED8">
              <w:rPr>
                <w:rFonts w:ascii="Times New Roman" w:hAnsi="Times New Roman"/>
                <w:i/>
                <w:snapToGrid w:val="0"/>
                <w:color w:val="00B0F0"/>
                <w:sz w:val="22"/>
                <w:szCs w:val="22"/>
                <w:lang w:val="kk-KZ"/>
              </w:rPr>
              <w:t>)</w:t>
            </w:r>
          </w:p>
        </w:tc>
      </w:tr>
      <w:tr w:rsidR="005520C2" w:rsidRPr="006328F6" w14:paraId="51EE2C56" w14:textId="77777777" w:rsidTr="004F302F">
        <w:trPr>
          <w:trHeight w:val="146"/>
        </w:trPr>
        <w:tc>
          <w:tcPr>
            <w:tcW w:w="10031" w:type="dxa"/>
          </w:tcPr>
          <w:p w14:paraId="51840CDC"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6328F6" w14:paraId="45E2960F" w14:textId="77777777" w:rsidTr="004F302F">
        <w:trPr>
          <w:trHeight w:val="146"/>
        </w:trPr>
        <w:tc>
          <w:tcPr>
            <w:tcW w:w="10031" w:type="dxa"/>
          </w:tcPr>
          <w:p w14:paraId="3927C5F8"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6328F6" w14:paraId="3C2123E3" w14:textId="77777777" w:rsidTr="004F302F">
        <w:trPr>
          <w:trHeight w:val="146"/>
        </w:trPr>
        <w:tc>
          <w:tcPr>
            <w:tcW w:w="10031" w:type="dxa"/>
          </w:tcPr>
          <w:p w14:paraId="20A3848F"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6328F6" w14:paraId="3908AD5B" w14:textId="77777777" w:rsidTr="004F302F">
        <w:trPr>
          <w:trHeight w:val="146"/>
        </w:trPr>
        <w:tc>
          <w:tcPr>
            <w:tcW w:w="10031" w:type="dxa"/>
          </w:tcPr>
          <w:p w14:paraId="5E6A8F4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6328F6" w14:paraId="225805E8" w14:textId="77777777" w:rsidTr="004F302F">
        <w:trPr>
          <w:trHeight w:val="146"/>
        </w:trPr>
        <w:tc>
          <w:tcPr>
            <w:tcW w:w="10031" w:type="dxa"/>
          </w:tcPr>
          <w:p w14:paraId="1CEF45DE"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6328F6" w14:paraId="34BC8DB4" w14:textId="77777777" w:rsidTr="004F302F">
        <w:trPr>
          <w:trHeight w:val="146"/>
        </w:trPr>
        <w:tc>
          <w:tcPr>
            <w:tcW w:w="10031" w:type="dxa"/>
          </w:tcPr>
          <w:p w14:paraId="25E747DC"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6328F6" w14:paraId="2CDB74F5" w14:textId="77777777" w:rsidTr="004F302F">
        <w:trPr>
          <w:trHeight w:val="146"/>
        </w:trPr>
        <w:tc>
          <w:tcPr>
            <w:tcW w:w="10031" w:type="dxa"/>
          </w:tcPr>
          <w:p w14:paraId="4094F082" w14:textId="77777777" w:rsidR="005520C2" w:rsidRPr="00FA3761" w:rsidRDefault="005520C2" w:rsidP="004F302F">
            <w:pPr>
              <w:ind w:firstLine="485"/>
              <w:jc w:val="both"/>
              <w:rPr>
                <w:rFonts w:ascii="Times New Roman" w:hAnsi="Times New Roman"/>
                <w:b/>
                <w:sz w:val="22"/>
                <w:szCs w:val="22"/>
                <w:lang w:val="kk-KZ"/>
              </w:rPr>
            </w:pPr>
          </w:p>
        </w:tc>
      </w:tr>
      <w:tr w:rsidR="005520C2" w:rsidRPr="006328F6" w14:paraId="6A57C17C" w14:textId="77777777" w:rsidTr="004F302F">
        <w:trPr>
          <w:trHeight w:val="146"/>
        </w:trPr>
        <w:tc>
          <w:tcPr>
            <w:tcW w:w="10031" w:type="dxa"/>
          </w:tcPr>
          <w:p w14:paraId="7A22AAA6" w14:textId="77777777" w:rsidR="005520C2" w:rsidRDefault="005520C2" w:rsidP="00E90201">
            <w:pPr>
              <w:jc w:val="center"/>
              <w:rPr>
                <w:rFonts w:ascii="Times New Roman" w:hAnsi="Times New Roman"/>
                <w:b/>
                <w:sz w:val="22"/>
                <w:szCs w:val="22"/>
                <w:lang w:val="kk-KZ"/>
              </w:rPr>
            </w:pPr>
            <w:r w:rsidRPr="00FA3761">
              <w:rPr>
                <w:rFonts w:ascii="Times New Roman" w:hAnsi="Times New Roman"/>
                <w:b/>
                <w:sz w:val="22"/>
                <w:szCs w:val="22"/>
                <w:lang w:val="kk-KZ"/>
              </w:rPr>
              <w:t>5-бап. БАНКТІҢ ЖАРҒЫЛ</w:t>
            </w:r>
            <w:r w:rsidR="00E90201">
              <w:rPr>
                <w:rFonts w:ascii="Times New Roman" w:hAnsi="Times New Roman"/>
                <w:b/>
                <w:sz w:val="22"/>
                <w:szCs w:val="22"/>
                <w:lang w:val="kk-KZ"/>
              </w:rPr>
              <w:t xml:space="preserve">ЫҚ ЖӘНЕ РЕЗЕРВТІК КАПИТАЛДАРЫ </w:t>
            </w:r>
            <w:r w:rsidRPr="00FA3761">
              <w:rPr>
                <w:rFonts w:ascii="Times New Roman" w:hAnsi="Times New Roman"/>
                <w:b/>
                <w:sz w:val="22"/>
                <w:szCs w:val="22"/>
                <w:lang w:val="kk-KZ"/>
              </w:rPr>
              <w:t>ЖӘНЕ ӨЗГЕ ПРОВИЗИЯЛАРЫ (РЕЗЕРВТЕРІ)</w:t>
            </w:r>
            <w:r w:rsidR="00E90201">
              <w:rPr>
                <w:rFonts w:ascii="Times New Roman" w:hAnsi="Times New Roman"/>
                <w:b/>
                <w:sz w:val="22"/>
                <w:szCs w:val="22"/>
                <w:lang w:val="kk-KZ"/>
              </w:rPr>
              <w:t xml:space="preserve"> </w:t>
            </w:r>
          </w:p>
          <w:p w14:paraId="1EF9A5BB" w14:textId="77777777" w:rsidR="00E90201" w:rsidRPr="00E90201" w:rsidRDefault="00E90201" w:rsidP="009652C0">
            <w:pPr>
              <w:jc w:val="center"/>
              <w:rPr>
                <w:rFonts w:ascii="Times New Roman" w:hAnsi="Times New Roman"/>
                <w:b/>
                <w:i/>
                <w:sz w:val="22"/>
                <w:szCs w:val="22"/>
                <w:lang w:val="kk-KZ"/>
              </w:rPr>
            </w:pPr>
            <w:r w:rsidRPr="00E90201">
              <w:rPr>
                <w:rFonts w:ascii="Times New Roman" w:hAnsi="Times New Roman"/>
                <w:i/>
                <w:color w:val="00B0F0"/>
                <w:sz w:val="22"/>
                <w:szCs w:val="22"/>
                <w:lang w:val="kk-KZ"/>
              </w:rPr>
              <w:t>(5-баптың атауы өзгертілді  «Бәйтерек» ҰБХ» АҚ Басқармасының 15.09.2023 № 36/23 шешімімен)</w:t>
            </w:r>
          </w:p>
        </w:tc>
      </w:tr>
      <w:tr w:rsidR="005520C2" w:rsidRPr="006328F6" w14:paraId="6B8744A3" w14:textId="77777777" w:rsidTr="004F302F">
        <w:trPr>
          <w:trHeight w:val="146"/>
        </w:trPr>
        <w:tc>
          <w:tcPr>
            <w:tcW w:w="10031" w:type="dxa"/>
          </w:tcPr>
          <w:p w14:paraId="43A6A7FC" w14:textId="77777777" w:rsidR="005520C2" w:rsidRPr="00FA3761" w:rsidRDefault="005520C2" w:rsidP="004F302F">
            <w:pPr>
              <w:ind w:firstLine="485"/>
              <w:jc w:val="both"/>
              <w:rPr>
                <w:rFonts w:ascii="Times New Roman" w:hAnsi="Times New Roman"/>
                <w:sz w:val="22"/>
                <w:szCs w:val="22"/>
                <w:lang w:val="kk-KZ"/>
              </w:rPr>
            </w:pPr>
          </w:p>
        </w:tc>
      </w:tr>
      <w:tr w:rsidR="005520C2" w:rsidRPr="006328F6" w14:paraId="0A99CB13" w14:textId="77777777" w:rsidTr="004F302F">
        <w:trPr>
          <w:trHeight w:val="146"/>
        </w:trPr>
        <w:tc>
          <w:tcPr>
            <w:tcW w:w="10031" w:type="dxa"/>
          </w:tcPr>
          <w:p w14:paraId="3F61161A"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6328F6" w14:paraId="125C2C13" w14:textId="77777777" w:rsidTr="004F302F">
        <w:trPr>
          <w:trHeight w:val="146"/>
        </w:trPr>
        <w:tc>
          <w:tcPr>
            <w:tcW w:w="10031" w:type="dxa"/>
          </w:tcPr>
          <w:p w14:paraId="49105365"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6328F6" w14:paraId="4ECFE472" w14:textId="77777777" w:rsidTr="004F302F">
        <w:trPr>
          <w:trHeight w:val="146"/>
        </w:trPr>
        <w:tc>
          <w:tcPr>
            <w:tcW w:w="10031" w:type="dxa"/>
          </w:tcPr>
          <w:p w14:paraId="75139B55" w14:textId="77777777" w:rsidR="005520C2" w:rsidRPr="00BD1F7F" w:rsidRDefault="005520C2" w:rsidP="009652C0">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 xml:space="preserve">5.2. </w:t>
            </w:r>
            <w:r w:rsidR="00E768A5"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 xml:space="preserve">5.2-тармақ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E768A5" w:rsidRPr="00BD1F7F">
              <w:rPr>
                <w:rFonts w:ascii="Times New Roman" w:hAnsi="Times New Roman"/>
                <w:i/>
                <w:snapToGrid w:val="0"/>
                <w:color w:val="00B0F0"/>
                <w:sz w:val="22"/>
                <w:szCs w:val="22"/>
                <w:lang w:val="kk-KZ"/>
              </w:rPr>
              <w:t>)</w:t>
            </w:r>
          </w:p>
          <w:p w14:paraId="0C3B0232" w14:textId="77777777" w:rsidR="005520C2" w:rsidRPr="00FA3761" w:rsidRDefault="005520C2" w:rsidP="00BD1F7F">
            <w:pPr>
              <w:ind w:firstLine="485"/>
              <w:jc w:val="both"/>
              <w:rPr>
                <w:rFonts w:ascii="Times New Roman" w:hAnsi="Times New Roman"/>
                <w:snapToGrid w:val="0"/>
                <w:color w:val="auto"/>
                <w:sz w:val="22"/>
                <w:szCs w:val="22"/>
                <w:lang w:val="kk-KZ"/>
              </w:rPr>
            </w:pPr>
            <w:r w:rsidRPr="00FA3761">
              <w:rPr>
                <w:rFonts w:ascii="Times New Roman" w:hAnsi="Times New Roman"/>
                <w:sz w:val="22"/>
                <w:szCs w:val="22"/>
                <w:lang w:val="kk-KZ"/>
              </w:rPr>
              <w:lastRenderedPageBreak/>
              <w:t xml:space="preserve">5.3. </w:t>
            </w:r>
            <w:r w:rsidR="00BD1F7F"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5.</w:t>
            </w:r>
            <w:r w:rsidR="00BD1F7F">
              <w:rPr>
                <w:rFonts w:ascii="Times New Roman" w:hAnsi="Times New Roman"/>
                <w:i/>
                <w:color w:val="00B0F0"/>
                <w:sz w:val="22"/>
                <w:szCs w:val="22"/>
                <w:lang w:val="kk-KZ"/>
              </w:rPr>
              <w:t>3</w:t>
            </w:r>
            <w:r w:rsidR="00BD1F7F" w:rsidRPr="00BD1F7F">
              <w:rPr>
                <w:rFonts w:ascii="Times New Roman" w:hAnsi="Times New Roman"/>
                <w:i/>
                <w:color w:val="00B0F0"/>
                <w:sz w:val="22"/>
                <w:szCs w:val="22"/>
                <w:lang w:val="kk-KZ"/>
              </w:rPr>
              <w:t>-</w:t>
            </w:r>
            <w:r w:rsidR="009652C0" w:rsidRPr="00BD1F7F">
              <w:rPr>
                <w:rFonts w:ascii="Times New Roman" w:hAnsi="Times New Roman"/>
                <w:i/>
                <w:color w:val="00B0F0"/>
                <w:sz w:val="22"/>
                <w:szCs w:val="22"/>
                <w:lang w:val="kk-KZ"/>
              </w:rPr>
              <w:t xml:space="preserve"> 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BD1F7F" w:rsidRPr="00BD1F7F">
              <w:rPr>
                <w:rFonts w:ascii="Times New Roman" w:hAnsi="Times New Roman"/>
                <w:i/>
                <w:snapToGrid w:val="0"/>
                <w:color w:val="00B0F0"/>
                <w:sz w:val="22"/>
                <w:szCs w:val="22"/>
                <w:lang w:val="kk-KZ"/>
              </w:rPr>
              <w:t>)</w:t>
            </w:r>
          </w:p>
        </w:tc>
      </w:tr>
      <w:tr w:rsidR="005520C2" w:rsidRPr="006328F6" w14:paraId="6100EF22" w14:textId="77777777" w:rsidTr="004F302F">
        <w:trPr>
          <w:trHeight w:val="146"/>
        </w:trPr>
        <w:tc>
          <w:tcPr>
            <w:tcW w:w="10031" w:type="dxa"/>
          </w:tcPr>
          <w:p w14:paraId="187BD0A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6328F6" w14:paraId="4A11E82A" w14:textId="77777777" w:rsidTr="004F302F">
        <w:trPr>
          <w:trHeight w:val="146"/>
        </w:trPr>
        <w:tc>
          <w:tcPr>
            <w:tcW w:w="10031" w:type="dxa"/>
          </w:tcPr>
          <w:p w14:paraId="7BE2E25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6328F6" w14:paraId="42051C4E" w14:textId="77777777" w:rsidTr="004F302F">
        <w:trPr>
          <w:trHeight w:val="146"/>
        </w:trPr>
        <w:tc>
          <w:tcPr>
            <w:tcW w:w="10031" w:type="dxa"/>
          </w:tcPr>
          <w:p w14:paraId="2C0474E4"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14:paraId="161A7A2E" w14:textId="77777777" w:rsidTr="004F302F">
        <w:trPr>
          <w:trHeight w:val="146"/>
        </w:trPr>
        <w:tc>
          <w:tcPr>
            <w:tcW w:w="10031" w:type="dxa"/>
          </w:tcPr>
          <w:p w14:paraId="591BAF21"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14:paraId="471C7F6B" w14:textId="77777777" w:rsidTr="004F302F">
        <w:trPr>
          <w:trHeight w:val="146"/>
        </w:trPr>
        <w:tc>
          <w:tcPr>
            <w:tcW w:w="10031" w:type="dxa"/>
          </w:tcPr>
          <w:p w14:paraId="10CDED7D"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14:paraId="5FD61775" w14:textId="77777777" w:rsidTr="004F302F">
        <w:trPr>
          <w:trHeight w:val="146"/>
        </w:trPr>
        <w:tc>
          <w:tcPr>
            <w:tcW w:w="10031" w:type="dxa"/>
          </w:tcPr>
          <w:p w14:paraId="2B510FC1"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14:paraId="722C8353" w14:textId="77777777" w:rsidTr="004F302F">
        <w:trPr>
          <w:trHeight w:val="146"/>
        </w:trPr>
        <w:tc>
          <w:tcPr>
            <w:tcW w:w="10031" w:type="dxa"/>
          </w:tcPr>
          <w:p w14:paraId="334ED41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14:paraId="74CAEC08" w14:textId="77777777" w:rsidTr="004F302F">
        <w:trPr>
          <w:trHeight w:val="146"/>
        </w:trPr>
        <w:tc>
          <w:tcPr>
            <w:tcW w:w="10031" w:type="dxa"/>
          </w:tcPr>
          <w:p w14:paraId="30B6EDBB" w14:textId="77777777" w:rsidR="005520C2" w:rsidRPr="00FA3761" w:rsidRDefault="005520C2" w:rsidP="004F302F">
            <w:pPr>
              <w:ind w:firstLine="485"/>
              <w:jc w:val="both"/>
              <w:rPr>
                <w:rFonts w:ascii="Times New Roman" w:hAnsi="Times New Roman"/>
                <w:sz w:val="22"/>
                <w:szCs w:val="22"/>
                <w:lang w:val="kk-KZ"/>
              </w:rPr>
            </w:pPr>
          </w:p>
        </w:tc>
      </w:tr>
      <w:tr w:rsidR="005520C2" w:rsidRPr="00FA3761" w14:paraId="21D3BCED" w14:textId="77777777" w:rsidTr="004F302F">
        <w:trPr>
          <w:trHeight w:val="146"/>
        </w:trPr>
        <w:tc>
          <w:tcPr>
            <w:tcW w:w="10031" w:type="dxa"/>
          </w:tcPr>
          <w:p w14:paraId="27CDEB97" w14:textId="77777777"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14:paraId="49120D9E" w14:textId="77777777" w:rsidTr="004F302F">
        <w:trPr>
          <w:trHeight w:val="146"/>
        </w:trPr>
        <w:tc>
          <w:tcPr>
            <w:tcW w:w="10031" w:type="dxa"/>
          </w:tcPr>
          <w:p w14:paraId="530384FF" w14:textId="77777777" w:rsidR="005520C2" w:rsidRPr="00FA3761" w:rsidRDefault="005520C2" w:rsidP="004F302F">
            <w:pPr>
              <w:ind w:firstLine="485"/>
              <w:jc w:val="both"/>
              <w:rPr>
                <w:rFonts w:ascii="Times New Roman" w:hAnsi="Times New Roman"/>
                <w:b/>
                <w:sz w:val="22"/>
                <w:szCs w:val="22"/>
                <w:lang w:val="kk-KZ"/>
              </w:rPr>
            </w:pPr>
          </w:p>
        </w:tc>
      </w:tr>
      <w:tr w:rsidR="005520C2" w:rsidRPr="00FA3761" w14:paraId="48DC9953" w14:textId="77777777" w:rsidTr="004F302F">
        <w:trPr>
          <w:trHeight w:val="146"/>
        </w:trPr>
        <w:tc>
          <w:tcPr>
            <w:tcW w:w="10031" w:type="dxa"/>
          </w:tcPr>
          <w:p w14:paraId="54A13E37"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6328F6" w14:paraId="43FB9489" w14:textId="77777777" w:rsidTr="004F302F">
        <w:trPr>
          <w:trHeight w:val="146"/>
        </w:trPr>
        <w:tc>
          <w:tcPr>
            <w:tcW w:w="10031" w:type="dxa"/>
          </w:tcPr>
          <w:p w14:paraId="51F2DAB8" w14:textId="77777777"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14:paraId="6CBDAF50" w14:textId="77777777"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6328F6" w14:paraId="74449A08" w14:textId="77777777" w:rsidTr="004F302F">
        <w:trPr>
          <w:trHeight w:val="146"/>
        </w:trPr>
        <w:tc>
          <w:tcPr>
            <w:tcW w:w="10031" w:type="dxa"/>
          </w:tcPr>
          <w:p w14:paraId="257E2B01"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6328F6" w14:paraId="5C106652" w14:textId="77777777" w:rsidTr="004F302F">
        <w:trPr>
          <w:trHeight w:val="146"/>
        </w:trPr>
        <w:tc>
          <w:tcPr>
            <w:tcW w:w="10031" w:type="dxa"/>
          </w:tcPr>
          <w:p w14:paraId="06D6087D"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6328F6" w14:paraId="2DD49195" w14:textId="77777777" w:rsidTr="004F302F">
        <w:trPr>
          <w:trHeight w:val="146"/>
        </w:trPr>
        <w:tc>
          <w:tcPr>
            <w:tcW w:w="10031" w:type="dxa"/>
          </w:tcPr>
          <w:p w14:paraId="7C32397E"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6328F6" w14:paraId="47F0C0E8" w14:textId="77777777" w:rsidTr="004F302F">
        <w:trPr>
          <w:trHeight w:val="146"/>
        </w:trPr>
        <w:tc>
          <w:tcPr>
            <w:tcW w:w="10031" w:type="dxa"/>
          </w:tcPr>
          <w:p w14:paraId="4EE1CFE1"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6328F6" w14:paraId="05F1E470" w14:textId="77777777" w:rsidTr="004F302F">
        <w:trPr>
          <w:trHeight w:val="146"/>
        </w:trPr>
        <w:tc>
          <w:tcPr>
            <w:tcW w:w="10031" w:type="dxa"/>
          </w:tcPr>
          <w:p w14:paraId="7A2559C5" w14:textId="77777777"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6328F6" w14:paraId="32B31E72" w14:textId="77777777" w:rsidTr="004F302F">
        <w:trPr>
          <w:trHeight w:val="146"/>
        </w:trPr>
        <w:tc>
          <w:tcPr>
            <w:tcW w:w="10031" w:type="dxa"/>
          </w:tcPr>
          <w:p w14:paraId="2BD5588F" w14:textId="77777777"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14:paraId="53F9B321" w14:textId="77777777" w:rsidTr="004F302F">
        <w:trPr>
          <w:trHeight w:val="146"/>
        </w:trPr>
        <w:tc>
          <w:tcPr>
            <w:tcW w:w="10031" w:type="dxa"/>
          </w:tcPr>
          <w:p w14:paraId="1CA3D39B" w14:textId="77777777"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14:paraId="6BFF4968" w14:textId="77777777" w:rsidTr="004F302F">
        <w:trPr>
          <w:trHeight w:val="146"/>
        </w:trPr>
        <w:tc>
          <w:tcPr>
            <w:tcW w:w="10031" w:type="dxa"/>
          </w:tcPr>
          <w:p w14:paraId="2D59E051" w14:textId="77777777" w:rsidR="005520C2" w:rsidRPr="00FA3761" w:rsidRDefault="005520C2" w:rsidP="004F302F">
            <w:pPr>
              <w:pStyle w:val="20"/>
              <w:rPr>
                <w:color w:val="000000"/>
                <w:sz w:val="22"/>
                <w:szCs w:val="22"/>
                <w:lang w:val="kk-KZ" w:eastAsia="ru-RU"/>
              </w:rPr>
            </w:pPr>
          </w:p>
        </w:tc>
      </w:tr>
      <w:tr w:rsidR="005520C2" w:rsidRPr="00FA3761" w14:paraId="6C085E50" w14:textId="77777777" w:rsidTr="004F302F">
        <w:trPr>
          <w:trHeight w:val="146"/>
        </w:trPr>
        <w:tc>
          <w:tcPr>
            <w:tcW w:w="10031" w:type="dxa"/>
          </w:tcPr>
          <w:p w14:paraId="3BB00DA6" w14:textId="77777777"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14:paraId="469D4852" w14:textId="77777777" w:rsidTr="004F302F">
        <w:trPr>
          <w:trHeight w:val="146"/>
        </w:trPr>
        <w:tc>
          <w:tcPr>
            <w:tcW w:w="10031" w:type="dxa"/>
          </w:tcPr>
          <w:p w14:paraId="18170812" w14:textId="77777777"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14:paraId="76045252" w14:textId="77777777" w:rsidTr="004F302F">
        <w:trPr>
          <w:trHeight w:val="146"/>
        </w:trPr>
        <w:tc>
          <w:tcPr>
            <w:tcW w:w="10031" w:type="dxa"/>
          </w:tcPr>
          <w:p w14:paraId="1AEC4AF5" w14:textId="77777777"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14:paraId="3BE4ABEC" w14:textId="77777777" w:rsidTr="004F302F">
        <w:trPr>
          <w:trHeight w:val="146"/>
        </w:trPr>
        <w:tc>
          <w:tcPr>
            <w:tcW w:w="10031" w:type="dxa"/>
          </w:tcPr>
          <w:p w14:paraId="1ED71245" w14:textId="77777777"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14:paraId="0E7DDAE7" w14:textId="77777777" w:rsidTr="004F302F">
        <w:trPr>
          <w:trHeight w:val="146"/>
        </w:trPr>
        <w:tc>
          <w:tcPr>
            <w:tcW w:w="10031" w:type="dxa"/>
          </w:tcPr>
          <w:p w14:paraId="4EA441D1" w14:textId="77777777"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14:paraId="709BFC4D" w14:textId="77777777" w:rsidTr="004F302F">
        <w:trPr>
          <w:trHeight w:val="146"/>
        </w:trPr>
        <w:tc>
          <w:tcPr>
            <w:tcW w:w="10031" w:type="dxa"/>
          </w:tcPr>
          <w:p w14:paraId="0D437995"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14:paraId="2F57AA29" w14:textId="77777777" w:rsidTr="004F302F">
        <w:trPr>
          <w:trHeight w:val="146"/>
        </w:trPr>
        <w:tc>
          <w:tcPr>
            <w:tcW w:w="10031" w:type="dxa"/>
          </w:tcPr>
          <w:p w14:paraId="2B2B1880"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14:paraId="7D395C8B" w14:textId="77777777" w:rsidTr="004F302F">
        <w:trPr>
          <w:trHeight w:val="146"/>
        </w:trPr>
        <w:tc>
          <w:tcPr>
            <w:tcW w:w="10031" w:type="dxa"/>
          </w:tcPr>
          <w:p w14:paraId="5127C18F" w14:textId="77777777" w:rsidR="005520C2" w:rsidRPr="00FA3761" w:rsidRDefault="005520C2" w:rsidP="004F302F">
            <w:pPr>
              <w:pStyle w:val="20"/>
              <w:rPr>
                <w:color w:val="000000"/>
                <w:sz w:val="22"/>
                <w:szCs w:val="22"/>
                <w:lang w:val="kk-KZ" w:eastAsia="ru-RU"/>
              </w:rPr>
            </w:pPr>
          </w:p>
        </w:tc>
      </w:tr>
      <w:tr w:rsidR="005520C2" w:rsidRPr="00FA3761" w14:paraId="49C25181" w14:textId="77777777" w:rsidTr="004F302F">
        <w:trPr>
          <w:trHeight w:val="146"/>
        </w:trPr>
        <w:tc>
          <w:tcPr>
            <w:tcW w:w="10031" w:type="dxa"/>
          </w:tcPr>
          <w:p w14:paraId="1CA03948" w14:textId="77777777"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14:paraId="08E05307" w14:textId="77777777" w:rsidTr="004F302F">
        <w:trPr>
          <w:trHeight w:val="146"/>
        </w:trPr>
        <w:tc>
          <w:tcPr>
            <w:tcW w:w="10031" w:type="dxa"/>
          </w:tcPr>
          <w:p w14:paraId="3EBD8D3E" w14:textId="77777777" w:rsidR="005520C2" w:rsidRPr="00FA3761" w:rsidRDefault="005520C2" w:rsidP="004F302F">
            <w:pPr>
              <w:pStyle w:val="20"/>
              <w:rPr>
                <w:b/>
                <w:color w:val="000000"/>
                <w:sz w:val="22"/>
                <w:szCs w:val="22"/>
                <w:lang w:val="kk-KZ" w:eastAsia="ru-RU"/>
              </w:rPr>
            </w:pPr>
          </w:p>
        </w:tc>
      </w:tr>
      <w:tr w:rsidR="005520C2" w:rsidRPr="00FA3761" w14:paraId="7A596EFB" w14:textId="77777777" w:rsidTr="004F302F">
        <w:trPr>
          <w:trHeight w:val="146"/>
        </w:trPr>
        <w:tc>
          <w:tcPr>
            <w:tcW w:w="10031" w:type="dxa"/>
          </w:tcPr>
          <w:p w14:paraId="20DDDC4E" w14:textId="77777777"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14:paraId="247CD9DB" w14:textId="77777777" w:rsidTr="004F302F">
        <w:trPr>
          <w:trHeight w:val="146"/>
        </w:trPr>
        <w:tc>
          <w:tcPr>
            <w:tcW w:w="10031" w:type="dxa"/>
          </w:tcPr>
          <w:p w14:paraId="54037A6F" w14:textId="77777777"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14:paraId="6FF02F80" w14:textId="77777777" w:rsidTr="004F302F">
        <w:trPr>
          <w:trHeight w:val="699"/>
        </w:trPr>
        <w:tc>
          <w:tcPr>
            <w:tcW w:w="10031" w:type="dxa"/>
          </w:tcPr>
          <w:p w14:paraId="64BE5EC1"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14:paraId="7645F4CA" w14:textId="77777777"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14:paraId="74CCF20D" w14:textId="77777777"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lastRenderedPageBreak/>
              <w:t>талап қою күніне қаржылық есептілік депозитарийінің интернет-ресурсында жарияланған;</w:t>
            </w:r>
          </w:p>
          <w:p w14:paraId="756EC28C" w14:textId="77777777"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соңғы үш жыл ішінде қайта сұратылған (Жалғыз акционер бұрын сұратқан ақпарат толық көлемде ұсынылған жағдайда);</w:t>
            </w:r>
          </w:p>
          <w:p w14:paraId="352A6F5E" w14:textId="77777777"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14:paraId="37FF4264"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14:paraId="56A2B69E"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14:paraId="3B449F65" w14:textId="77777777"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14:paraId="52A3B0EB"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14:paraId="6CC70F4B"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14:paraId="2BA2ADFA" w14:textId="77777777"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14:paraId="1AF921DF"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14:paraId="62951784" w14:textId="77777777"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14:paraId="0CB402F1" w14:textId="77777777"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14:paraId="70E17ED0" w14:textId="77777777"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14:paraId="15CAD24C" w14:textId="77777777"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14:paraId="20F27445" w14:textId="77777777"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14:paraId="1063398F"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14:paraId="49A3E928"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14:paraId="303484F0"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14:paraId="69DCCA1F"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14:paraId="5642E66B"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14:paraId="5F8E8AEF"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14:paraId="7A74DA86" w14:textId="77777777"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14:paraId="04A0E062" w14:textId="77777777" w:rsidTr="004F302F">
        <w:trPr>
          <w:trHeight w:val="235"/>
        </w:trPr>
        <w:tc>
          <w:tcPr>
            <w:tcW w:w="10031" w:type="dxa"/>
          </w:tcPr>
          <w:p w14:paraId="6C5B4632"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FA3761" w14:paraId="0AD23A0C" w14:textId="77777777" w:rsidTr="004F302F">
        <w:trPr>
          <w:trHeight w:val="235"/>
        </w:trPr>
        <w:tc>
          <w:tcPr>
            <w:tcW w:w="10031" w:type="dxa"/>
          </w:tcPr>
          <w:p w14:paraId="2ACCB897" w14:textId="77777777"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14:paraId="1054CE9B" w14:textId="77777777" w:rsidTr="004F302F">
        <w:trPr>
          <w:trHeight w:val="235"/>
        </w:trPr>
        <w:tc>
          <w:tcPr>
            <w:tcW w:w="10031" w:type="dxa"/>
          </w:tcPr>
          <w:p w14:paraId="3E0992E2"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6328F6" w14:paraId="28D30D07" w14:textId="77777777" w:rsidTr="004F302F">
        <w:trPr>
          <w:trHeight w:val="125"/>
        </w:trPr>
        <w:tc>
          <w:tcPr>
            <w:tcW w:w="10031" w:type="dxa"/>
          </w:tcPr>
          <w:p w14:paraId="2086D65E"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14:paraId="6FDAA79E"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14:paraId="325D3F93"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14:paraId="3E5CC8E3"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14:paraId="0893882E"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14:paraId="1EDC0CC7"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14:paraId="7AE2ED61"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14:paraId="6EB9A031" w14:textId="77777777"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14:paraId="62435EAD" w14:textId="77777777"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14:paraId="4D93FBD2" w14:textId="77777777"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14:paraId="4130937C" w14:textId="77777777"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14:paraId="7F96E0F9"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14:paraId="5A41A3FF" w14:textId="77777777"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14:paraId="233D4B13" w14:textId="77777777"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14:paraId="0175DECA" w14:textId="77777777"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14:paraId="21F0986B"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14:paraId="2613FAB8"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14:paraId="67862C83"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14:paraId="2166809C"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14:paraId="7460A8C0" w14:textId="77777777"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14:paraId="3B36C3EA" w14:textId="77777777"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14:paraId="3F06ACB8" w14:textId="77777777"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14:paraId="7E1CD7F8" w14:textId="77777777"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14:paraId="33965016" w14:textId="77777777"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14:paraId="288B33BC"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14:paraId="7F4C81AB" w14:textId="77777777"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14:paraId="35177D2D"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14:paraId="6129EB28"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w:t>
            </w:r>
            <w:r w:rsidR="0058592E" w:rsidRPr="0058592E">
              <w:rPr>
                <w:sz w:val="22"/>
                <w:szCs w:val="22"/>
                <w:lang w:val="kk-KZ"/>
              </w:rPr>
              <w:lastRenderedPageBreak/>
              <w:t xml:space="preserve">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14:paraId="202F4622"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14:paraId="50A24FB5"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14:paraId="7DD8A5EC" w14:textId="77777777"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14:paraId="7B624066" w14:textId="77777777"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14:paraId="034D7807" w14:textId="77777777"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14:paraId="4E025878"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14:paraId="4B08C8B7" w14:textId="77777777"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14:paraId="2B08EC26"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14:paraId="10583537"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14:paraId="22FE366E"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14:paraId="0D7ADD53" w14:textId="77777777"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14:paraId="3D8977F1" w14:textId="77777777"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14:paraId="5DCB3AA1" w14:textId="77777777" w:rsidR="005520C2" w:rsidRPr="00FA3761" w:rsidRDefault="005520C2" w:rsidP="004F302F">
            <w:pPr>
              <w:pStyle w:val="20"/>
              <w:rPr>
                <w:color w:val="000000"/>
                <w:sz w:val="22"/>
                <w:szCs w:val="22"/>
                <w:lang w:val="kk-KZ" w:eastAsia="ru-RU"/>
              </w:rPr>
            </w:pPr>
            <w:r w:rsidRPr="00FA3761">
              <w:rPr>
                <w:color w:val="000000"/>
                <w:sz w:val="22"/>
                <w:szCs w:val="22"/>
                <w:lang w:val="kk-KZ" w:eastAsia="ru-RU"/>
              </w:rPr>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14:paraId="589529C6" w14:textId="77777777"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14:paraId="6D70715C"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14:paraId="0DB9CDDC"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14:paraId="2C1B3914"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14:paraId="2B698B09" w14:textId="77777777"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14:paraId="0B0798C9"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14:paraId="3D7D198E"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14:paraId="034A41D1"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14:paraId="52CBB19C"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14:paraId="6B69A0D6"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14:paraId="4E4C298D"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14:paraId="5AE2F125"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14:paraId="4F49F9FF"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14:paraId="64089881" w14:textId="77777777"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14:paraId="38CF8A25" w14:textId="77777777"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14:paraId="0CF37BE5"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14:paraId="73E4BA7C" w14:textId="77777777"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6328F6" w14:paraId="0C16B844" w14:textId="77777777" w:rsidTr="004F302F">
        <w:trPr>
          <w:trHeight w:val="125"/>
        </w:trPr>
        <w:tc>
          <w:tcPr>
            <w:tcW w:w="10031" w:type="dxa"/>
          </w:tcPr>
          <w:p w14:paraId="43A78143"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FA3761" w14:paraId="64E7F700" w14:textId="77777777" w:rsidTr="004F302F">
        <w:trPr>
          <w:trHeight w:val="125"/>
        </w:trPr>
        <w:tc>
          <w:tcPr>
            <w:tcW w:w="10031" w:type="dxa"/>
          </w:tcPr>
          <w:p w14:paraId="5EA7C2C5" w14:textId="77777777"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14:paraId="1E9D6A58" w14:textId="77777777" w:rsidTr="004F302F">
        <w:trPr>
          <w:trHeight w:val="125"/>
        </w:trPr>
        <w:tc>
          <w:tcPr>
            <w:tcW w:w="10031" w:type="dxa"/>
          </w:tcPr>
          <w:p w14:paraId="31FBA95F"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6328F6" w14:paraId="4884F363" w14:textId="77777777" w:rsidTr="004F302F">
        <w:trPr>
          <w:trHeight w:val="125"/>
        </w:trPr>
        <w:tc>
          <w:tcPr>
            <w:tcW w:w="10031" w:type="dxa"/>
          </w:tcPr>
          <w:p w14:paraId="18057ABA"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14:paraId="2541F35C" w14:textId="77777777"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14:paraId="6E21D654" w14:textId="77777777"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14:paraId="2328406A"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14:paraId="5A3BEB9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14:paraId="47C8D0F9" w14:textId="77777777"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14:paraId="7E05BC3E" w14:textId="77777777"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14:paraId="3D1383EB"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14:paraId="30B8AFB4"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14:paraId="3839645B"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14:paraId="0CCBDA58"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14:paraId="038408EF"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14:paraId="7B577DAE"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14:paraId="667D79A4"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14:paraId="76B0651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14:paraId="6823EFE3"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14:paraId="45B6B619"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14:paraId="0D74C6BC"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14:paraId="53F8D21E" w14:textId="77777777"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14:paraId="0BA1AF1B" w14:textId="77777777" w:rsidR="00B8707B" w:rsidRDefault="00B8707B" w:rsidP="004C4299">
            <w:pPr>
              <w:ind w:firstLine="485"/>
              <w:jc w:val="both"/>
              <w:rPr>
                <w:rFonts w:ascii="Times New Roman" w:hAnsi="Times New Roman"/>
                <w:sz w:val="22"/>
                <w:szCs w:val="22"/>
                <w:lang w:val="kk-KZ"/>
              </w:rPr>
            </w:pPr>
            <w:r w:rsidRPr="00FE1ED8">
              <w:rPr>
                <w:rFonts w:ascii="Times New Roman" w:hAnsi="Times New Roman"/>
                <w:sz w:val="22"/>
                <w:szCs w:val="22"/>
                <w:lang w:val="kk-KZ"/>
              </w:rPr>
              <w:lastRenderedPageBreak/>
              <w:t>15-2) алаяқтық және құқыққа қарсы оқыс оқиғалар тәуекелдерін басқару шеңберінде бөлімшелердің басшысын тағайындау, өкілеттік мерзімін анықтау, оның өкілеттіктерін мерзімінен бұрын тоқтату;</w:t>
            </w:r>
            <w:r w:rsidRPr="00FE1ED8">
              <w:rPr>
                <w:rFonts w:ascii="Times New Roman" w:hAnsi="Times New Roman"/>
                <w:i/>
                <w:snapToGrid w:val="0"/>
                <w:color w:val="00B0F0"/>
                <w:sz w:val="22"/>
                <w:szCs w:val="22"/>
                <w:lang w:val="kk-KZ"/>
              </w:rPr>
              <w:t xml:space="preserve"> («Байтерек» ҰБХ» АҚ Басқармасының 10</w:t>
            </w:r>
            <w:r w:rsidRPr="00FE1ED8">
              <w:rPr>
                <w:rFonts w:ascii="Times New Roman" w:hAnsi="Times New Roman"/>
                <w:i/>
                <w:color w:val="00B0F0"/>
                <w:sz w:val="22"/>
                <w:szCs w:val="22"/>
                <w:lang w:val="kk-KZ"/>
              </w:rPr>
              <w:t xml:space="preserve">.09.2025 ж. № 42/25 </w:t>
            </w:r>
            <w:r w:rsidRPr="00FE1ED8">
              <w:rPr>
                <w:rFonts w:ascii="Times New Roman" w:hAnsi="Times New Roman"/>
                <w:i/>
                <w:snapToGrid w:val="0"/>
                <w:color w:val="00B0F0"/>
                <w:sz w:val="22"/>
                <w:szCs w:val="22"/>
                <w:lang w:val="kk-KZ"/>
              </w:rPr>
              <w:t>шешіміне сәйкес 15-2)-тармақшасымен толықтырылды)</w:t>
            </w:r>
          </w:p>
          <w:p w14:paraId="54C748FE"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14:paraId="7C481C39"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14:paraId="756FC2BF"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14:paraId="5B8F05F5"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14:paraId="18E4697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14:paraId="0DAF9FF4"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14:paraId="25980851"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14:paraId="5483D98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14:paraId="613BE7A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14:paraId="5233D26E" w14:textId="77777777"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14:paraId="291CA618"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14:paraId="4B1CC248" w14:textId="77777777"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14:paraId="29561CA6" w14:textId="77777777"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14:paraId="6795D3A2" w14:textId="77777777"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14:paraId="79E4EB0E"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14:paraId="5E1A65EE" w14:textId="0BE54308"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B8707B" w:rsidRPr="00B8707B">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тәуекелдің негізгі көрсеткіштерін; тәуекелдер бойынша есептерді; бэк-тестингтің қорытындыларын</w:t>
            </w:r>
            <w:r w:rsidR="00B8707B">
              <w:rPr>
                <w:rFonts w:ascii="Times New Roman" w:hAnsi="Times New Roman"/>
                <w:sz w:val="22"/>
                <w:szCs w:val="22"/>
                <w:lang w:val="kk-KZ"/>
              </w:rPr>
              <w:t xml:space="preserve"> </w:t>
            </w:r>
            <w:r w:rsidR="00B8707B" w:rsidRPr="00B8707B">
              <w:rPr>
                <w:rFonts w:ascii="Times New Roman" w:hAnsi="Times New Roman"/>
                <w:sz w:val="22"/>
                <w:szCs w:val="22"/>
                <w:lang w:val="kk-KZ"/>
              </w:rPr>
              <w:t>бекіту);</w:t>
            </w:r>
            <w:r w:rsidR="00B8707B">
              <w:rPr>
                <w:rFonts w:ascii="Times New Roman" w:hAnsi="Times New Roman"/>
                <w:sz w:val="22"/>
                <w:szCs w:val="22"/>
                <w:lang w:val="kk-KZ"/>
              </w:rPr>
              <w:t xml:space="preserve"> </w:t>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B8707B">
              <w:rPr>
                <w:rFonts w:ascii="Times New Roman" w:hAnsi="Times New Roman"/>
                <w:i/>
                <w:color w:val="00B0F0"/>
                <w:sz w:val="22"/>
                <w:szCs w:val="22"/>
                <w:lang w:val="kk-KZ"/>
              </w:rPr>
              <w:t>,</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w:t>
            </w:r>
            <w:r w:rsidR="00B8707B">
              <w:rPr>
                <w:rFonts w:ascii="Times New Roman" w:hAnsi="Times New Roman"/>
                <w:i/>
                <w:color w:val="00B0F0"/>
                <w:sz w:val="22"/>
                <w:szCs w:val="22"/>
                <w:lang w:val="kk-KZ"/>
              </w:rPr>
              <w:t xml:space="preserve">, </w:t>
            </w:r>
            <w:r w:rsidR="00B8707B" w:rsidRPr="00FE1ED8">
              <w:rPr>
                <w:rFonts w:ascii="Times New Roman" w:hAnsi="Times New Roman"/>
                <w:i/>
                <w:color w:val="00B0F0"/>
                <w:sz w:val="22"/>
                <w:szCs w:val="22"/>
                <w:lang w:val="kk-KZ"/>
              </w:rPr>
              <w:t xml:space="preserve">10.09.2025 ж № 42/25 </w:t>
            </w:r>
            <w:r w:rsidR="00F8593E" w:rsidRPr="00FE1ED8">
              <w:rPr>
                <w:rFonts w:ascii="Times New Roman" w:hAnsi="Times New Roman"/>
                <w:i/>
                <w:color w:val="00B0F0"/>
                <w:sz w:val="22"/>
                <w:szCs w:val="22"/>
                <w:lang w:val="kk-KZ"/>
              </w:rPr>
              <w:t xml:space="preserve"> </w:t>
            </w:r>
            <w:r w:rsidR="00402DB0" w:rsidRPr="00FE1ED8">
              <w:rPr>
                <w:rFonts w:ascii="Times New Roman" w:hAnsi="Times New Roman"/>
                <w:i/>
                <w:color w:val="00B0F0"/>
                <w:sz w:val="22"/>
                <w:szCs w:val="22"/>
                <w:lang w:val="kk-KZ"/>
              </w:rPr>
              <w:t>шешім</w:t>
            </w:r>
            <w:r w:rsidR="00F8593E" w:rsidRPr="00FE1ED8">
              <w:rPr>
                <w:rFonts w:ascii="Times New Roman" w:hAnsi="Times New Roman"/>
                <w:i/>
                <w:color w:val="00B0F0"/>
                <w:sz w:val="22"/>
                <w:szCs w:val="22"/>
                <w:lang w:val="kk-KZ"/>
              </w:rPr>
              <w:t>дер</w:t>
            </w:r>
            <w:r w:rsidR="00402DB0" w:rsidRPr="00FE1ED8">
              <w:rPr>
                <w:rFonts w:ascii="Times New Roman" w:hAnsi="Times New Roman"/>
                <w:i/>
                <w:color w:val="00B0F0"/>
                <w:sz w:val="22"/>
                <w:szCs w:val="22"/>
                <w:lang w:val="kk-KZ"/>
              </w:rPr>
              <w:t>іне сәйкес өзгертілді)</w:t>
            </w:r>
          </w:p>
          <w:p w14:paraId="35C54064" w14:textId="1B0EF9FA"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00A11A0C" w:rsidRPr="00A11A0C">
              <w:rPr>
                <w:rFonts w:ascii="Times New Roman" w:hAnsi="Times New Roman"/>
                <w:sz w:val="22"/>
                <w:szCs w:val="22"/>
                <w:lang w:val="kk-KZ"/>
              </w:rPr>
              <w:t xml:space="preserve">Банктің ұйымдастырушылық құрылымын, оған енгізілетін өзгерістер мен (немесе) толықтыруларды, сондай-ақ Банк қызметкерлерінің жалпы санын бекіту. Бұл ретте жаңа және (немесе) қолданыстағы бизнес-процестердің және (немесе) қызмет бағыттардың пайда болуды және (немесе) </w:t>
            </w:r>
            <w:r w:rsidR="00A11A0C" w:rsidRPr="00A11A0C">
              <w:rPr>
                <w:rFonts w:ascii="Times New Roman" w:hAnsi="Times New Roman"/>
                <w:sz w:val="22"/>
                <w:szCs w:val="22"/>
                <w:lang w:val="kk-KZ"/>
              </w:rPr>
              <w:lastRenderedPageBreak/>
              <w:t>олардан бас тартуды; қайта құруды, мемлекеттік жоспарлау жүйесінің құжаттарына енгізілетін өзгерістерді, жаңа мемлекеттік бағдарламаларды бекітуді немесе қолданыстағы мемлекеттік бағдарламаларға өзгерістерді және (немесе) толықтыруларды енгізуді қоспағанда, күнтізбелік жыл ішінде Банктің ұйымдастырушылық құрылымын бір реттен асырмай өзгертуге болады</w:t>
            </w:r>
            <w:r w:rsidRPr="004C4299">
              <w:rPr>
                <w:rFonts w:ascii="Times New Roman" w:hAnsi="Times New Roman"/>
                <w:sz w:val="22"/>
                <w:szCs w:val="22"/>
                <w:lang w:val="kk-KZ"/>
              </w:rPr>
              <w:t>;</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 xml:space="preserve">29/21 </w:t>
            </w:r>
            <w:r w:rsidR="00A11A0C">
              <w:rPr>
                <w:rFonts w:ascii="Times New Roman" w:hAnsi="Times New Roman"/>
                <w:i/>
                <w:color w:val="00B0F0"/>
                <w:sz w:val="22"/>
                <w:szCs w:val="22"/>
                <w:lang w:val="kk-KZ"/>
              </w:rPr>
              <w:t>мен 12.09.2024 ж. № 44/24</w:t>
            </w:r>
            <w:r w:rsidR="00EB32C0">
              <w:rPr>
                <w:rFonts w:ascii="Times New Roman" w:hAnsi="Times New Roman"/>
                <w:i/>
                <w:color w:val="00B0F0"/>
                <w:sz w:val="22"/>
                <w:szCs w:val="22"/>
                <w:lang w:val="kk-KZ"/>
              </w:rPr>
              <w:t xml:space="preserve">, </w:t>
            </w:r>
            <w:r w:rsidR="00EB32C0" w:rsidRPr="00C734D2">
              <w:rPr>
                <w:rFonts w:ascii="Times New Roman" w:hAnsi="Times New Roman"/>
                <w:i/>
                <w:color w:val="00B0F0"/>
                <w:sz w:val="22"/>
                <w:szCs w:val="22"/>
                <w:lang w:val="kk-KZ"/>
              </w:rPr>
              <w:t>«Байтерек» Ұ</w:t>
            </w:r>
            <w:r w:rsidR="00EB32C0">
              <w:rPr>
                <w:rFonts w:ascii="Times New Roman" w:hAnsi="Times New Roman"/>
                <w:i/>
                <w:color w:val="00B0F0"/>
                <w:sz w:val="22"/>
                <w:szCs w:val="22"/>
                <w:lang w:val="kk-KZ"/>
              </w:rPr>
              <w:t>И</w:t>
            </w:r>
            <w:r w:rsidR="00EB32C0" w:rsidRPr="00C734D2">
              <w:rPr>
                <w:rFonts w:ascii="Times New Roman" w:hAnsi="Times New Roman"/>
                <w:i/>
                <w:color w:val="00B0F0"/>
                <w:sz w:val="22"/>
                <w:szCs w:val="22"/>
                <w:lang w:val="kk-KZ"/>
              </w:rPr>
              <w:t xml:space="preserve">Х» АҚ Басқармасының </w:t>
            </w:r>
            <w:r w:rsidR="00EB32C0">
              <w:rPr>
                <w:rFonts w:ascii="Times New Roman" w:hAnsi="Times New Roman"/>
                <w:i/>
                <w:color w:val="00B0F0"/>
                <w:sz w:val="22"/>
                <w:szCs w:val="22"/>
                <w:lang w:val="kk-KZ"/>
              </w:rPr>
              <w:t xml:space="preserve">22.01.2026 ж </w:t>
            </w:r>
            <w:r w:rsidR="00EB32C0" w:rsidRPr="00F8593E">
              <w:rPr>
                <w:rFonts w:ascii="Times New Roman" w:hAnsi="Times New Roman"/>
                <w:i/>
                <w:color w:val="00B0F0"/>
                <w:sz w:val="22"/>
                <w:szCs w:val="22"/>
                <w:lang w:val="kk-KZ"/>
              </w:rPr>
              <w:t xml:space="preserve">№ </w:t>
            </w:r>
            <w:r w:rsidR="00EB32C0">
              <w:rPr>
                <w:rFonts w:ascii="Times New Roman" w:hAnsi="Times New Roman"/>
                <w:i/>
                <w:color w:val="00B0F0"/>
                <w:sz w:val="22"/>
                <w:szCs w:val="22"/>
                <w:lang w:val="kk-KZ"/>
              </w:rPr>
              <w:t>02/26</w:t>
            </w:r>
            <w:r w:rsidR="00A11A0C" w:rsidRPr="00E768A5">
              <w:rPr>
                <w:rFonts w:ascii="Times New Roman" w:hAnsi="Times New Roman"/>
                <w:i/>
                <w:snapToGrid w:val="0"/>
                <w:color w:val="00B0F0"/>
                <w:sz w:val="22"/>
                <w:szCs w:val="22"/>
                <w:lang w:val="kk-KZ"/>
              </w:rPr>
              <w:t xml:space="preserve"> </w:t>
            </w:r>
            <w:r w:rsidR="00A11A0C">
              <w:rPr>
                <w:rFonts w:ascii="Times New Roman" w:hAnsi="Times New Roman"/>
                <w:i/>
                <w:color w:val="00B0F0"/>
                <w:sz w:val="22"/>
                <w:szCs w:val="22"/>
                <w:lang w:val="kk-KZ"/>
              </w:rPr>
              <w:t xml:space="preserve">шешімдеріне </w:t>
            </w:r>
            <w:r w:rsidR="00E36FDC">
              <w:rPr>
                <w:rFonts w:ascii="Times New Roman" w:hAnsi="Times New Roman"/>
                <w:i/>
                <w:color w:val="00B0F0"/>
                <w:sz w:val="22"/>
                <w:szCs w:val="22"/>
                <w:lang w:val="kk-KZ"/>
              </w:rPr>
              <w:t>сәйкес өзгертілді</w:t>
            </w:r>
            <w:r w:rsidR="00E36FDC" w:rsidRPr="0058592E">
              <w:rPr>
                <w:rFonts w:ascii="Times New Roman" w:hAnsi="Times New Roman"/>
                <w:i/>
                <w:color w:val="00B0F0"/>
                <w:sz w:val="22"/>
                <w:szCs w:val="22"/>
                <w:lang w:val="kk-KZ"/>
              </w:rPr>
              <w:t>)</w:t>
            </w:r>
          </w:p>
          <w:p w14:paraId="6B44098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14:paraId="2C2D7727"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14:paraId="6740CC3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14:paraId="3BE6300B" w14:textId="77777777"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14:paraId="08CDF156"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14:paraId="5FB033D3"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14:paraId="05C11FB7"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14:paraId="5CEA5ED5"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14:paraId="264509CA"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14:paraId="4195604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14:paraId="1A9A573C"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14:paraId="2E11666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14:paraId="6C931DF7"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14:paraId="62F179A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14:paraId="64D5BFE1"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14:paraId="772F195D"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14:paraId="64ED03F0"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14:paraId="73BCF177" w14:textId="77777777"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14:paraId="328855EC" w14:textId="77777777"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14:paraId="33550398"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14:paraId="5F77B549" w14:textId="77777777"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14:paraId="0E728DE9" w14:textId="77777777"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lastRenderedPageBreak/>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14:paraId="5BBAD5B2" w14:textId="77777777"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14:paraId="29A4F464" w14:textId="77777777"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14:paraId="38407B4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14:paraId="1CC6B35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14:paraId="0DDB6C00" w14:textId="77777777"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14:paraId="35CAE97C" w14:textId="77777777"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14:paraId="446BF757" w14:textId="77777777"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14:paraId="7CFC8E68"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14:paraId="7FF028C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14:paraId="3B5899C8"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14:paraId="5110588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14:paraId="7B205EAC"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14:paraId="23DCD875"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14:paraId="6A68D09A" w14:textId="77777777"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14:paraId="52178474" w14:textId="77777777"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14:paraId="6B412E2E"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14:paraId="3E9584F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14:paraId="091A9ABA"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14:paraId="5CAE7E60"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14:paraId="2D331A8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14:paraId="1C8E0F07"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14:paraId="10E352CB" w14:textId="77777777"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14:paraId="7BEBE1A7"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14:paraId="233CAE71"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14:paraId="69FCF8BE" w14:textId="77777777"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14:paraId="28DF8D1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10.9. Банктің Директорлар кеңесі мүшелерінің міндетіне мыналар жатады:</w:t>
            </w:r>
          </w:p>
          <w:p w14:paraId="233516D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14:paraId="46BAA56D"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14:paraId="0169269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14:paraId="39F9EFC1"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14:paraId="446F9FD9" w14:textId="77777777"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14:paraId="095419E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14:paraId="7A71A29A"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14:paraId="7477F44A"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14:paraId="38E3AEF3"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14:paraId="11BB61B1"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14:paraId="5C9F8CBB"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14:paraId="6FE6BC1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14:paraId="01C9EC17"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14:paraId="3A72D10C"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14:paraId="61CA9705"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14:paraId="34108D9C" w14:textId="77777777"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14:paraId="7A1557A2"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14:paraId="1FCFEA60"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14:paraId="065F168E" w14:textId="77777777"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14:paraId="08F1097A"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14:paraId="2205302A"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14:paraId="3C15807E"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14:paraId="1FEF355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14:paraId="36DD5292"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14:paraId="63B58553" w14:textId="77777777"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14:paraId="45C8BCA2" w14:textId="77777777"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14:paraId="40F979E1"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14:paraId="3DC57D36"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14:paraId="5C615D9A"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14:paraId="1E50C6BF"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14:paraId="1BE55326"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14:paraId="47B39067"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14:paraId="4EB790B7"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14:paraId="73379964"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14:paraId="37047429" w14:textId="77777777"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14:paraId="40E912D9" w14:textId="77777777"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6328F6" w14:paraId="739F5E48" w14:textId="77777777" w:rsidTr="004F302F">
        <w:trPr>
          <w:trHeight w:val="125"/>
        </w:trPr>
        <w:tc>
          <w:tcPr>
            <w:tcW w:w="10031" w:type="dxa"/>
          </w:tcPr>
          <w:p w14:paraId="2F79EDAA"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FA3761" w14:paraId="0DCBC4F7" w14:textId="77777777" w:rsidTr="004F302F">
        <w:trPr>
          <w:trHeight w:val="125"/>
        </w:trPr>
        <w:tc>
          <w:tcPr>
            <w:tcW w:w="10031" w:type="dxa"/>
          </w:tcPr>
          <w:p w14:paraId="43F0F3F5" w14:textId="77777777"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14:paraId="5E134105" w14:textId="77777777" w:rsidTr="004F302F">
        <w:trPr>
          <w:trHeight w:val="125"/>
        </w:trPr>
        <w:tc>
          <w:tcPr>
            <w:tcW w:w="10031" w:type="dxa"/>
          </w:tcPr>
          <w:p w14:paraId="5D4FEBBB"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6328F6" w14:paraId="537C5DC9" w14:textId="77777777" w:rsidTr="004F302F">
        <w:trPr>
          <w:trHeight w:val="125"/>
        </w:trPr>
        <w:tc>
          <w:tcPr>
            <w:tcW w:w="10031" w:type="dxa"/>
          </w:tcPr>
          <w:p w14:paraId="23B23FB9" w14:textId="77777777"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14:paraId="08436D0F"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14:paraId="1DBB8B8E"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14:paraId="3EE5756B"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14:paraId="03D65182"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14:paraId="50018E37"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14:paraId="66B9B157"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14:paraId="7CD53CE1"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14:paraId="1B8D819F"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14:paraId="1EB26A3C"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14:paraId="3DA23F7D"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14:paraId="146A6106"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lastRenderedPageBreak/>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14:paraId="5018E903" w14:textId="77777777"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14:paraId="66AFFD04" w14:textId="77777777"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14:paraId="088A75F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14:paraId="42DD6E8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8126FA" w:rsidRPr="008126FA">
              <w:rPr>
                <w:rFonts w:ascii="Times New Roman" w:hAnsi="Times New Roman"/>
                <w:sz w:val="22"/>
                <w:szCs w:val="22"/>
                <w:lang w:val="kk-KZ"/>
              </w:rPr>
              <w:t>Банк Басқармасының құрамы кемінде үш адамнан тұратын мүшелерден, оның ішінде: Банк Басқармасының Төрағасы мен басқа да Басқарма мүшелерінен тұрады.</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8126FA">
              <w:rPr>
                <w:rFonts w:ascii="Times New Roman" w:hAnsi="Times New Roman"/>
                <w:i/>
                <w:color w:val="00B0F0"/>
                <w:sz w:val="22"/>
                <w:szCs w:val="22"/>
                <w:lang w:val="kk-KZ"/>
              </w:rPr>
              <w:t xml:space="preserve">, 22.05.2025 ж. </w:t>
            </w:r>
            <w:r w:rsidR="008126FA" w:rsidRPr="008126FA">
              <w:rPr>
                <w:rFonts w:ascii="Times New Roman" w:hAnsi="Times New Roman"/>
                <w:i/>
                <w:color w:val="00B0F0"/>
                <w:sz w:val="22"/>
                <w:szCs w:val="22"/>
                <w:lang w:val="kk-KZ"/>
              </w:rPr>
              <w:t>№ 24/25</w:t>
            </w:r>
            <w:r w:rsidR="0069745D" w:rsidRPr="00E768A5">
              <w:rPr>
                <w:rFonts w:ascii="Times New Roman" w:hAnsi="Times New Roman"/>
                <w:i/>
                <w:snapToGrid w:val="0"/>
                <w:color w:val="00B0F0"/>
                <w:sz w:val="22"/>
                <w:szCs w:val="22"/>
                <w:lang w:val="kk-KZ"/>
              </w:rPr>
              <w:t xml:space="preserve"> шешім</w:t>
            </w:r>
            <w:r w:rsidR="008126FA">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14:paraId="43E74342"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14:paraId="1A0C169E"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14:paraId="5CCC647E"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14:paraId="28381F59" w14:textId="77777777"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14:paraId="0C17708D"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14:paraId="7A45952E"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14:paraId="5A78FC3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14:paraId="6E71E483" w14:textId="77777777"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14:paraId="22585773" w14:textId="77777777" w:rsidR="00F8593E" w:rsidRDefault="00F8593E" w:rsidP="00F8593E">
            <w:pPr>
              <w:ind w:firstLine="485"/>
              <w:jc w:val="both"/>
              <w:rPr>
                <w:rFonts w:ascii="Times New Roman" w:hAnsi="Times New Roman"/>
                <w:sz w:val="22"/>
                <w:szCs w:val="22"/>
                <w:lang w:val="kk-KZ"/>
              </w:rPr>
            </w:pPr>
            <w:r w:rsidRPr="00FE1ED8">
              <w:rPr>
                <w:rFonts w:ascii="Times New Roman" w:hAnsi="Times New Roman"/>
                <w:sz w:val="22"/>
                <w:szCs w:val="22"/>
                <w:lang w:val="kk-KZ"/>
              </w:rPr>
              <w:t xml:space="preserve">2-2) </w:t>
            </w:r>
            <w:r w:rsidR="0012793A" w:rsidRPr="00FE1ED8">
              <w:rPr>
                <w:rFonts w:ascii="Times New Roman" w:hAnsi="Times New Roman"/>
                <w:i/>
                <w:color w:val="00B0F0"/>
                <w:sz w:val="22"/>
                <w:szCs w:val="22"/>
                <w:lang w:val="kk-KZ"/>
              </w:rPr>
              <w:t xml:space="preserve">(2-2)-тармақша «Байтерек» ҰБХ» АҚ Басқармасының </w:t>
            </w:r>
            <w:r w:rsidR="00C07B82" w:rsidRPr="00FE1ED8">
              <w:rPr>
                <w:rFonts w:ascii="Times New Roman" w:hAnsi="Times New Roman"/>
                <w:i/>
                <w:color w:val="00B0F0"/>
                <w:sz w:val="22"/>
                <w:szCs w:val="22"/>
                <w:lang w:val="kk-KZ"/>
              </w:rPr>
              <w:t>10</w:t>
            </w:r>
            <w:r w:rsidR="0012793A" w:rsidRPr="00FE1ED8">
              <w:rPr>
                <w:rFonts w:ascii="Times New Roman" w:hAnsi="Times New Roman"/>
                <w:i/>
                <w:color w:val="00B0F0"/>
                <w:sz w:val="22"/>
                <w:szCs w:val="22"/>
                <w:lang w:val="kk-KZ"/>
              </w:rPr>
              <w:t>.0</w:t>
            </w:r>
            <w:r w:rsidR="00C07B82" w:rsidRPr="00FE1ED8">
              <w:rPr>
                <w:rFonts w:ascii="Times New Roman" w:hAnsi="Times New Roman"/>
                <w:i/>
                <w:color w:val="00B0F0"/>
                <w:sz w:val="22"/>
                <w:szCs w:val="22"/>
                <w:lang w:val="kk-KZ"/>
              </w:rPr>
              <w:t>9</w:t>
            </w:r>
            <w:r w:rsidR="0012793A" w:rsidRPr="00FE1ED8">
              <w:rPr>
                <w:rFonts w:ascii="Times New Roman" w:hAnsi="Times New Roman"/>
                <w:i/>
                <w:color w:val="00B0F0"/>
                <w:sz w:val="22"/>
                <w:szCs w:val="22"/>
                <w:lang w:val="kk-KZ"/>
              </w:rPr>
              <w:t>.202</w:t>
            </w:r>
            <w:r w:rsidR="00C07B82" w:rsidRPr="00FE1ED8">
              <w:rPr>
                <w:rFonts w:ascii="Times New Roman" w:hAnsi="Times New Roman"/>
                <w:i/>
                <w:color w:val="00B0F0"/>
                <w:sz w:val="22"/>
                <w:szCs w:val="22"/>
                <w:lang w:val="kk-KZ"/>
              </w:rPr>
              <w:t>5</w:t>
            </w:r>
            <w:r w:rsidR="0012793A" w:rsidRPr="00FE1ED8">
              <w:rPr>
                <w:rFonts w:ascii="Times New Roman" w:hAnsi="Times New Roman"/>
                <w:i/>
                <w:color w:val="00B0F0"/>
                <w:sz w:val="22"/>
                <w:szCs w:val="22"/>
                <w:lang w:val="kk-KZ"/>
              </w:rPr>
              <w:t xml:space="preserve"> ж. № </w:t>
            </w:r>
            <w:r w:rsidR="00C07B82" w:rsidRPr="00FE1ED8">
              <w:rPr>
                <w:rFonts w:ascii="Times New Roman" w:hAnsi="Times New Roman"/>
                <w:i/>
                <w:color w:val="00B0F0"/>
                <w:sz w:val="22"/>
                <w:szCs w:val="22"/>
                <w:lang w:val="kk-KZ"/>
              </w:rPr>
              <w:t>42</w:t>
            </w:r>
            <w:r w:rsidR="0012793A" w:rsidRPr="00FE1ED8">
              <w:rPr>
                <w:rFonts w:ascii="Times New Roman" w:hAnsi="Times New Roman"/>
                <w:i/>
                <w:color w:val="00B0F0"/>
                <w:sz w:val="22"/>
                <w:szCs w:val="22"/>
                <w:lang w:val="kk-KZ"/>
              </w:rPr>
              <w:t>/2</w:t>
            </w:r>
            <w:r w:rsidR="00C07B82" w:rsidRPr="00FE1ED8">
              <w:rPr>
                <w:rFonts w:ascii="Times New Roman" w:hAnsi="Times New Roman"/>
                <w:i/>
                <w:color w:val="00B0F0"/>
                <w:sz w:val="22"/>
                <w:szCs w:val="22"/>
                <w:lang w:val="kk-KZ"/>
              </w:rPr>
              <w:t>5</w:t>
            </w:r>
            <w:r w:rsidR="0012793A" w:rsidRPr="00FE1ED8">
              <w:rPr>
                <w:rFonts w:ascii="Times New Roman" w:hAnsi="Times New Roman"/>
                <w:i/>
                <w:color w:val="00B0F0"/>
                <w:sz w:val="22"/>
                <w:szCs w:val="22"/>
                <w:lang w:val="kk-KZ"/>
              </w:rPr>
              <w:t xml:space="preserve"> шешіміне сәйкес алынып тасталды)</w:t>
            </w:r>
            <w:r w:rsidR="00C07B82" w:rsidRPr="00FE1ED8">
              <w:rPr>
                <w:rFonts w:ascii="Times New Roman" w:hAnsi="Times New Roman"/>
                <w:i/>
                <w:color w:val="00B0F0"/>
                <w:sz w:val="22"/>
                <w:szCs w:val="22"/>
                <w:lang w:val="kk-KZ"/>
              </w:rPr>
              <w:t>;</w:t>
            </w:r>
          </w:p>
          <w:p w14:paraId="321F92F2"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14:paraId="0055224A"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14:paraId="5D111239" w14:textId="2CD1AAD5"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D54087" w:rsidRPr="00D54087">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оған енгізілетін өзгерістер мен (немесе) толықтыруларды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D54087">
              <w:rPr>
                <w:rFonts w:ascii="Times New Roman" w:hAnsi="Times New Roman"/>
                <w:i/>
                <w:color w:val="00B0F0"/>
                <w:sz w:val="22"/>
                <w:szCs w:val="22"/>
                <w:lang w:val="kk-KZ"/>
              </w:rPr>
              <w:t xml:space="preserve"> мен 12.09.2024 ж. № 44/24</w:t>
            </w:r>
            <w:r w:rsidR="00EB32C0">
              <w:rPr>
                <w:rFonts w:ascii="Times New Roman" w:hAnsi="Times New Roman"/>
                <w:i/>
                <w:color w:val="00B0F0"/>
                <w:sz w:val="22"/>
                <w:szCs w:val="22"/>
                <w:lang w:val="kk-KZ"/>
              </w:rPr>
              <w:t xml:space="preserve">, </w:t>
            </w:r>
            <w:r w:rsidR="00EB32C0" w:rsidRPr="00C734D2">
              <w:rPr>
                <w:rFonts w:ascii="Times New Roman" w:hAnsi="Times New Roman"/>
                <w:i/>
                <w:color w:val="00B0F0"/>
                <w:sz w:val="22"/>
                <w:szCs w:val="22"/>
                <w:lang w:val="kk-KZ"/>
              </w:rPr>
              <w:t>«Байтерек» Ұ</w:t>
            </w:r>
            <w:r w:rsidR="00EB32C0">
              <w:rPr>
                <w:rFonts w:ascii="Times New Roman" w:hAnsi="Times New Roman"/>
                <w:i/>
                <w:color w:val="00B0F0"/>
                <w:sz w:val="22"/>
                <w:szCs w:val="22"/>
                <w:lang w:val="kk-KZ"/>
              </w:rPr>
              <w:t>И</w:t>
            </w:r>
            <w:r w:rsidR="00EB32C0" w:rsidRPr="00C734D2">
              <w:rPr>
                <w:rFonts w:ascii="Times New Roman" w:hAnsi="Times New Roman"/>
                <w:i/>
                <w:color w:val="00B0F0"/>
                <w:sz w:val="22"/>
                <w:szCs w:val="22"/>
                <w:lang w:val="kk-KZ"/>
              </w:rPr>
              <w:t xml:space="preserve">Х» АҚ Басқармасының </w:t>
            </w:r>
            <w:r w:rsidR="00EB32C0">
              <w:rPr>
                <w:rFonts w:ascii="Times New Roman" w:hAnsi="Times New Roman"/>
                <w:i/>
                <w:color w:val="00B0F0"/>
                <w:sz w:val="22"/>
                <w:szCs w:val="22"/>
                <w:lang w:val="kk-KZ"/>
              </w:rPr>
              <w:t xml:space="preserve">22.01.2026 ж </w:t>
            </w:r>
            <w:r w:rsidR="00EB32C0" w:rsidRPr="00F8593E">
              <w:rPr>
                <w:rFonts w:ascii="Times New Roman" w:hAnsi="Times New Roman"/>
                <w:i/>
                <w:color w:val="00B0F0"/>
                <w:sz w:val="22"/>
                <w:szCs w:val="22"/>
                <w:lang w:val="kk-KZ"/>
              </w:rPr>
              <w:t xml:space="preserve">№ </w:t>
            </w:r>
            <w:r w:rsidR="00EB32C0">
              <w:rPr>
                <w:rFonts w:ascii="Times New Roman" w:hAnsi="Times New Roman"/>
                <w:i/>
                <w:color w:val="00B0F0"/>
                <w:sz w:val="22"/>
                <w:szCs w:val="22"/>
                <w:lang w:val="kk-KZ"/>
              </w:rPr>
              <w:t xml:space="preserve">02/26 </w:t>
            </w:r>
            <w:r w:rsidR="00525059">
              <w:rPr>
                <w:rFonts w:ascii="Times New Roman" w:hAnsi="Times New Roman"/>
                <w:i/>
                <w:color w:val="00B0F0"/>
                <w:sz w:val="22"/>
                <w:szCs w:val="22"/>
                <w:lang w:val="kk-KZ"/>
              </w:rPr>
              <w:t>шешім</w:t>
            </w:r>
            <w:r w:rsidR="00D54087">
              <w:rPr>
                <w:rFonts w:ascii="Times New Roman" w:hAnsi="Times New Roman"/>
                <w:i/>
                <w:color w:val="00B0F0"/>
                <w:sz w:val="22"/>
                <w:szCs w:val="22"/>
                <w:lang w:val="kk-KZ"/>
              </w:rPr>
              <w:t>дер</w:t>
            </w:r>
            <w:r w:rsidR="00525059">
              <w:rPr>
                <w:rFonts w:ascii="Times New Roman" w:hAnsi="Times New Roman"/>
                <w:i/>
                <w:color w:val="00B0F0"/>
                <w:sz w:val="22"/>
                <w:szCs w:val="22"/>
                <w:lang w:val="kk-KZ"/>
              </w:rPr>
              <w:t>іне сәйкес өзгертілді</w:t>
            </w:r>
            <w:r w:rsidR="00525059" w:rsidRPr="0058592E">
              <w:rPr>
                <w:rFonts w:ascii="Times New Roman" w:hAnsi="Times New Roman"/>
                <w:i/>
                <w:color w:val="00B0F0"/>
                <w:sz w:val="22"/>
                <w:szCs w:val="22"/>
                <w:lang w:val="kk-KZ"/>
              </w:rPr>
              <w:t>)</w:t>
            </w:r>
          </w:p>
          <w:p w14:paraId="72F50E64"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14:paraId="3E35F9F4"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14:paraId="37C2E793"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14:paraId="4B3AB563"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14:paraId="264D7FA4"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14:paraId="062686E8"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14:paraId="0F121AF8" w14:textId="77777777"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14:paraId="44A167C5" w14:textId="77777777"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14:paraId="7F16DBE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14:paraId="2B006B31" w14:textId="77777777"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14:paraId="4A1D0AF2" w14:textId="77777777"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14:paraId="5739BF14"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14:paraId="5D6441F3"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14:paraId="6A42DF64"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14:paraId="2280F08C" w14:textId="77777777"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14:paraId="4798EFF1" w14:textId="77777777"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14:paraId="5139DC8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14:paraId="33CDD0B4"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14:paraId="79CC62ED" w14:textId="77777777"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14:paraId="30FC20A0" w14:textId="77777777"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6328F6" w14:paraId="1B07852C" w14:textId="77777777" w:rsidTr="004F302F">
        <w:trPr>
          <w:trHeight w:val="125"/>
        </w:trPr>
        <w:tc>
          <w:tcPr>
            <w:tcW w:w="10031" w:type="dxa"/>
          </w:tcPr>
          <w:p w14:paraId="6526C2AE"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6328F6" w14:paraId="53FE5720" w14:textId="77777777" w:rsidTr="004F302F">
        <w:trPr>
          <w:trHeight w:val="125"/>
        </w:trPr>
        <w:tc>
          <w:tcPr>
            <w:tcW w:w="10031" w:type="dxa"/>
          </w:tcPr>
          <w:p w14:paraId="0A8CBB69" w14:textId="77777777"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6328F6" w14:paraId="3487DDA6" w14:textId="77777777" w:rsidTr="004F302F">
        <w:trPr>
          <w:trHeight w:val="125"/>
        </w:trPr>
        <w:tc>
          <w:tcPr>
            <w:tcW w:w="10031" w:type="dxa"/>
          </w:tcPr>
          <w:p w14:paraId="5F61585D"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6328F6" w14:paraId="5863F12D" w14:textId="77777777" w:rsidTr="004F302F">
        <w:trPr>
          <w:trHeight w:val="125"/>
        </w:trPr>
        <w:tc>
          <w:tcPr>
            <w:tcW w:w="10031" w:type="dxa"/>
          </w:tcPr>
          <w:p w14:paraId="5B4EF86D"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14:paraId="7F9D669A"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14:paraId="54762F8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14:paraId="550B667A" w14:textId="77777777"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14:paraId="316734E2" w14:textId="77777777"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14:paraId="5F647E6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14:paraId="2D52B12E" w14:textId="77777777"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6328F6" w14:paraId="574A1E11" w14:textId="77777777" w:rsidTr="004F302F">
        <w:trPr>
          <w:trHeight w:val="125"/>
        </w:trPr>
        <w:tc>
          <w:tcPr>
            <w:tcW w:w="10031" w:type="dxa"/>
          </w:tcPr>
          <w:p w14:paraId="0D281F6C"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FA3761" w14:paraId="5D9F55EC" w14:textId="77777777" w:rsidTr="004F302F">
        <w:trPr>
          <w:trHeight w:val="125"/>
        </w:trPr>
        <w:tc>
          <w:tcPr>
            <w:tcW w:w="10031" w:type="dxa"/>
          </w:tcPr>
          <w:p w14:paraId="517055FB" w14:textId="77777777"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14:paraId="36B382A6" w14:textId="77777777" w:rsidTr="004F302F">
        <w:trPr>
          <w:trHeight w:val="125"/>
        </w:trPr>
        <w:tc>
          <w:tcPr>
            <w:tcW w:w="10031" w:type="dxa"/>
          </w:tcPr>
          <w:p w14:paraId="44B03379"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EB32C0" w14:paraId="31F25AC3" w14:textId="77777777" w:rsidTr="004F302F">
        <w:trPr>
          <w:trHeight w:val="125"/>
        </w:trPr>
        <w:tc>
          <w:tcPr>
            <w:tcW w:w="10031" w:type="dxa"/>
          </w:tcPr>
          <w:p w14:paraId="1FA7DE0B"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14:paraId="05FE0745"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14:paraId="7D69892D"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14:paraId="54C07C81"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14:paraId="7775561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14:paraId="6B75EDBA" w14:textId="77777777"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14:paraId="262DEC30"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14:paraId="4ACAAB67"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14:paraId="5C1E7093"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14:paraId="16D18F4C"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14:paraId="00730C90"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14:paraId="58B59B65" w14:textId="77777777"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14:paraId="4A175C8A"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w:t>
            </w:r>
            <w:r w:rsidRPr="00075FB1">
              <w:rPr>
                <w:rFonts w:ascii="Times New Roman" w:hAnsi="Times New Roman"/>
                <w:sz w:val="22"/>
                <w:szCs w:val="22"/>
                <w:lang w:val="kk-KZ"/>
              </w:rPr>
              <w:lastRenderedPageBreak/>
              <w:t>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14:paraId="7D46002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14:paraId="0181F40E"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14:paraId="717C5CA1"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14:paraId="4AFA7863"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14:paraId="05E94290"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14:paraId="60AB448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14:paraId="25720F46"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14:paraId="23C0A46F"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14:paraId="3070EC0D" w14:textId="77777777"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14:paraId="771C6B43"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14:paraId="184BE08E" w14:textId="77777777"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EB32C0" w14:paraId="022F34E1" w14:textId="77777777" w:rsidTr="004F302F">
        <w:trPr>
          <w:trHeight w:val="125"/>
        </w:trPr>
        <w:tc>
          <w:tcPr>
            <w:tcW w:w="10031" w:type="dxa"/>
          </w:tcPr>
          <w:p w14:paraId="3990C701"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FA3761" w14:paraId="3950B94A" w14:textId="77777777" w:rsidTr="004F302F">
        <w:trPr>
          <w:trHeight w:val="125"/>
        </w:trPr>
        <w:tc>
          <w:tcPr>
            <w:tcW w:w="10031" w:type="dxa"/>
          </w:tcPr>
          <w:p w14:paraId="680C4219" w14:textId="77777777"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14:paraId="1CEA647D" w14:textId="77777777" w:rsidTr="004F302F">
        <w:trPr>
          <w:trHeight w:val="125"/>
        </w:trPr>
        <w:tc>
          <w:tcPr>
            <w:tcW w:w="10031" w:type="dxa"/>
          </w:tcPr>
          <w:p w14:paraId="68E10E31"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096A77" w14:paraId="6F850C7B" w14:textId="77777777" w:rsidTr="004F302F">
        <w:trPr>
          <w:trHeight w:val="125"/>
        </w:trPr>
        <w:tc>
          <w:tcPr>
            <w:tcW w:w="10031" w:type="dxa"/>
          </w:tcPr>
          <w:p w14:paraId="671DDE75"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14:paraId="7FEC208B"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14:paraId="20A95FD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14:paraId="1CCFACBB"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14:paraId="662236AE"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14:paraId="4998AC9E" w14:textId="77777777"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14:paraId="0123097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14:paraId="382EA219" w14:textId="77777777"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14:paraId="700D75B1" w14:textId="77777777" w:rsidR="005520C2" w:rsidRDefault="00075FB1" w:rsidP="0069745D">
            <w:pPr>
              <w:pStyle w:val="20"/>
              <w:tabs>
                <w:tab w:val="num" w:pos="72"/>
              </w:tabs>
              <w:ind w:firstLine="488"/>
              <w:rPr>
                <w:i/>
                <w:color w:val="00B0F0"/>
                <w:sz w:val="22"/>
                <w:szCs w:val="22"/>
                <w:lang w:val="kk-KZ"/>
              </w:rPr>
            </w:pPr>
            <w:r w:rsidRPr="00075FB1">
              <w:rPr>
                <w:sz w:val="22"/>
                <w:szCs w:val="22"/>
                <w:lang w:val="kk-KZ"/>
              </w:rPr>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14:paraId="4F690016" w14:textId="77777777"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14:paraId="0A351E58" w14:textId="77777777"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14:paraId="32D9BAFC" w14:textId="77777777"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14:paraId="65E7250B" w14:textId="77777777"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14:paraId="5C2C44A0" w14:textId="77777777" w:rsidTr="004F302F">
        <w:trPr>
          <w:trHeight w:val="125"/>
        </w:trPr>
        <w:tc>
          <w:tcPr>
            <w:tcW w:w="10031" w:type="dxa"/>
          </w:tcPr>
          <w:p w14:paraId="5E3CC3B1"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096A77" w14:paraId="3A9FE076" w14:textId="77777777" w:rsidTr="004F302F">
        <w:trPr>
          <w:trHeight w:val="125"/>
        </w:trPr>
        <w:tc>
          <w:tcPr>
            <w:tcW w:w="10031" w:type="dxa"/>
          </w:tcPr>
          <w:p w14:paraId="29519A79" w14:textId="77777777"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14:paraId="2A343D82" w14:textId="77777777" w:rsidTr="004F302F">
        <w:trPr>
          <w:trHeight w:val="125"/>
        </w:trPr>
        <w:tc>
          <w:tcPr>
            <w:tcW w:w="10031" w:type="dxa"/>
          </w:tcPr>
          <w:p w14:paraId="2272D3CE" w14:textId="77777777" w:rsidR="005520C2" w:rsidRPr="00FA3761" w:rsidRDefault="005520C2" w:rsidP="004F302F">
            <w:pPr>
              <w:pStyle w:val="20"/>
              <w:tabs>
                <w:tab w:val="num" w:pos="72"/>
              </w:tabs>
              <w:ind w:firstLine="488"/>
              <w:rPr>
                <w:color w:val="000000"/>
                <w:sz w:val="22"/>
                <w:szCs w:val="22"/>
                <w:lang w:val="kk-KZ" w:eastAsia="ru-RU"/>
              </w:rPr>
            </w:pPr>
          </w:p>
        </w:tc>
      </w:tr>
      <w:tr w:rsidR="005520C2" w:rsidRPr="00EB32C0" w14:paraId="59E8FB5F" w14:textId="77777777" w:rsidTr="004F302F">
        <w:trPr>
          <w:trHeight w:val="125"/>
        </w:trPr>
        <w:tc>
          <w:tcPr>
            <w:tcW w:w="10031" w:type="dxa"/>
          </w:tcPr>
          <w:p w14:paraId="31287C7E"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14:paraId="793CC68F"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14:paraId="2B9A6585"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14:paraId="5D3565AC"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14:paraId="648A66D3" w14:textId="77777777"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lastRenderedPageBreak/>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14:paraId="2C97A9B6"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14:paraId="515664A9" w14:textId="77777777"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14:paraId="7A609469" w14:textId="77777777"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14:paraId="662A8B5C"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14:paraId="09313526"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14:paraId="3FD0956C"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14:paraId="400126ED" w14:textId="77777777"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14:paraId="073F3202" w14:textId="77777777"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14:paraId="1E6E3D63"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14:paraId="0635BD75"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14:paraId="56B1F7B6"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14:paraId="0478E287"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14:paraId="2C970D9E"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14:paraId="39F21F32"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14:paraId="18A38EDE" w14:textId="77777777"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14:paraId="55AC9BFC" w14:textId="77777777"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14:paraId="5A0049C5" w14:textId="77777777" w:rsidR="00F02CEE" w:rsidRPr="00075FB1" w:rsidRDefault="00F02CEE" w:rsidP="00A5129D">
      <w:pPr>
        <w:jc w:val="center"/>
        <w:rPr>
          <w:color w:val="auto"/>
          <w:sz w:val="20"/>
          <w:lang w:val="kk-KZ"/>
        </w:rPr>
      </w:pPr>
    </w:p>
    <w:p w14:paraId="581AF7BC" w14:textId="77777777"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14:paraId="1D9EDA17" w14:textId="77777777"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14:anchorId="094C245A" wp14:editId="491B4AC4">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16252" w14:textId="77777777"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14:anchorId="37101247" wp14:editId="7E99F5CC">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14:anchorId="7377824D" wp14:editId="4ACEB317">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14:paraId="05C5C5F3" w14:textId="77777777" w:rsidR="00184DC3" w:rsidRPr="00075FB1" w:rsidRDefault="00184DC3" w:rsidP="00A5129D">
      <w:pPr>
        <w:jc w:val="center"/>
        <w:rPr>
          <w:color w:val="auto"/>
          <w:sz w:val="20"/>
          <w:lang w:val="kk-KZ"/>
        </w:rPr>
      </w:pPr>
    </w:p>
    <w:p w14:paraId="0F47ACF5" w14:textId="77777777" w:rsidR="00184DC3" w:rsidRPr="00075FB1" w:rsidRDefault="00184DC3" w:rsidP="00A5129D">
      <w:pPr>
        <w:jc w:val="center"/>
        <w:rPr>
          <w:color w:val="auto"/>
          <w:sz w:val="20"/>
          <w:lang w:val="kk-KZ"/>
        </w:rPr>
      </w:pPr>
    </w:p>
    <w:p w14:paraId="4BC2F6E3" w14:textId="77777777" w:rsidR="00184DC3" w:rsidRPr="00075FB1" w:rsidRDefault="00184DC3" w:rsidP="00A5129D">
      <w:pPr>
        <w:jc w:val="center"/>
        <w:rPr>
          <w:color w:val="auto"/>
          <w:sz w:val="20"/>
          <w:lang w:val="kk-KZ"/>
        </w:rPr>
      </w:pPr>
    </w:p>
    <w:p w14:paraId="11865209" w14:textId="77777777" w:rsidR="00184DC3" w:rsidRPr="00075FB1" w:rsidRDefault="00184DC3" w:rsidP="00A5129D">
      <w:pPr>
        <w:jc w:val="center"/>
        <w:rPr>
          <w:color w:val="auto"/>
          <w:sz w:val="20"/>
          <w:lang w:val="kk-KZ"/>
        </w:rPr>
      </w:pPr>
    </w:p>
    <w:p w14:paraId="6905E880" w14:textId="77777777" w:rsidR="00184DC3" w:rsidRPr="00075FB1" w:rsidRDefault="00184DC3" w:rsidP="00A5129D">
      <w:pPr>
        <w:jc w:val="center"/>
        <w:rPr>
          <w:color w:val="auto"/>
          <w:sz w:val="20"/>
          <w:lang w:val="kk-KZ"/>
        </w:rPr>
      </w:pPr>
    </w:p>
    <w:p w14:paraId="22B57069" w14:textId="77777777" w:rsidR="00184DC3" w:rsidRPr="00075FB1" w:rsidRDefault="00184DC3" w:rsidP="00A5129D">
      <w:pPr>
        <w:jc w:val="center"/>
        <w:rPr>
          <w:color w:val="auto"/>
          <w:sz w:val="20"/>
          <w:lang w:val="kk-KZ"/>
        </w:rPr>
      </w:pPr>
    </w:p>
    <w:p w14:paraId="25A633EE" w14:textId="77777777" w:rsidR="00184DC3" w:rsidRPr="00075FB1" w:rsidRDefault="00184DC3" w:rsidP="00A5129D">
      <w:pPr>
        <w:jc w:val="center"/>
        <w:rPr>
          <w:color w:val="auto"/>
          <w:sz w:val="20"/>
          <w:lang w:val="kk-KZ"/>
        </w:rPr>
      </w:pPr>
    </w:p>
    <w:p w14:paraId="7422E562" w14:textId="77777777" w:rsidR="00184DC3" w:rsidRPr="00075FB1" w:rsidRDefault="00184DC3" w:rsidP="00A5129D">
      <w:pPr>
        <w:jc w:val="center"/>
        <w:rPr>
          <w:color w:val="auto"/>
          <w:sz w:val="20"/>
          <w:lang w:val="kk-KZ"/>
        </w:rPr>
      </w:pPr>
    </w:p>
    <w:p w14:paraId="79C6DC15" w14:textId="77777777" w:rsidR="00184DC3" w:rsidRPr="00075FB1" w:rsidRDefault="00184DC3" w:rsidP="00A5129D">
      <w:pPr>
        <w:jc w:val="center"/>
        <w:rPr>
          <w:color w:val="auto"/>
          <w:sz w:val="20"/>
          <w:lang w:val="kk-KZ"/>
        </w:rPr>
      </w:pPr>
    </w:p>
    <w:p w14:paraId="5CF5F8A7" w14:textId="77777777" w:rsidR="00184DC3" w:rsidRPr="00075FB1" w:rsidRDefault="00184DC3" w:rsidP="00A5129D">
      <w:pPr>
        <w:jc w:val="center"/>
        <w:rPr>
          <w:color w:val="auto"/>
          <w:sz w:val="20"/>
          <w:lang w:val="kk-KZ"/>
        </w:rPr>
      </w:pPr>
    </w:p>
    <w:p w14:paraId="63511594" w14:textId="77777777" w:rsidR="00184DC3" w:rsidRPr="00075FB1" w:rsidRDefault="00184DC3" w:rsidP="00A5129D">
      <w:pPr>
        <w:jc w:val="center"/>
        <w:rPr>
          <w:color w:val="auto"/>
          <w:sz w:val="20"/>
          <w:lang w:val="kk-KZ"/>
        </w:rPr>
      </w:pPr>
    </w:p>
    <w:p w14:paraId="38B5B2B9" w14:textId="77777777" w:rsidR="00184DC3" w:rsidRPr="00075FB1" w:rsidRDefault="00184DC3" w:rsidP="00A5129D">
      <w:pPr>
        <w:jc w:val="center"/>
        <w:rPr>
          <w:color w:val="auto"/>
          <w:sz w:val="20"/>
          <w:lang w:val="kk-KZ"/>
        </w:rPr>
      </w:pPr>
    </w:p>
    <w:p w14:paraId="2D962286" w14:textId="77777777" w:rsidR="00184DC3" w:rsidRPr="00075FB1" w:rsidRDefault="00184DC3" w:rsidP="00A5129D">
      <w:pPr>
        <w:jc w:val="center"/>
        <w:rPr>
          <w:color w:val="auto"/>
          <w:sz w:val="20"/>
          <w:lang w:val="kk-KZ"/>
        </w:rPr>
      </w:pPr>
    </w:p>
    <w:p w14:paraId="73B734CF" w14:textId="77777777" w:rsidR="00184DC3" w:rsidRPr="00075FB1" w:rsidRDefault="00184DC3" w:rsidP="00A5129D">
      <w:pPr>
        <w:jc w:val="center"/>
        <w:rPr>
          <w:color w:val="auto"/>
          <w:sz w:val="20"/>
          <w:lang w:val="kk-KZ"/>
        </w:rPr>
      </w:pPr>
    </w:p>
    <w:p w14:paraId="5671EA00" w14:textId="77777777" w:rsidR="00184DC3" w:rsidRPr="00075FB1" w:rsidRDefault="00184DC3" w:rsidP="00A5129D">
      <w:pPr>
        <w:jc w:val="center"/>
        <w:rPr>
          <w:color w:val="auto"/>
          <w:sz w:val="20"/>
          <w:lang w:val="kk-KZ"/>
        </w:rPr>
      </w:pPr>
    </w:p>
    <w:p w14:paraId="6B2AE521" w14:textId="77777777" w:rsidR="00184DC3" w:rsidRPr="00075FB1" w:rsidRDefault="00184DC3" w:rsidP="00A5129D">
      <w:pPr>
        <w:jc w:val="center"/>
        <w:rPr>
          <w:color w:val="auto"/>
          <w:sz w:val="20"/>
          <w:lang w:val="kk-KZ"/>
        </w:rPr>
      </w:pPr>
    </w:p>
    <w:p w14:paraId="67A508BD" w14:textId="77777777" w:rsidR="00184DC3" w:rsidRPr="00075FB1" w:rsidRDefault="00184DC3" w:rsidP="00A5129D">
      <w:pPr>
        <w:jc w:val="center"/>
        <w:rPr>
          <w:color w:val="auto"/>
          <w:sz w:val="20"/>
          <w:lang w:val="kk-KZ"/>
        </w:rPr>
      </w:pPr>
    </w:p>
    <w:p w14:paraId="414D2E46" w14:textId="77777777" w:rsidR="00184DC3" w:rsidRPr="00075FB1" w:rsidRDefault="00184DC3" w:rsidP="00A5129D">
      <w:pPr>
        <w:jc w:val="center"/>
        <w:rPr>
          <w:color w:val="auto"/>
          <w:sz w:val="20"/>
          <w:lang w:val="kk-KZ"/>
        </w:rPr>
      </w:pPr>
    </w:p>
    <w:p w14:paraId="48F517AF" w14:textId="77777777" w:rsidR="00184DC3" w:rsidRPr="00075FB1" w:rsidRDefault="00184DC3" w:rsidP="00A5129D">
      <w:pPr>
        <w:jc w:val="center"/>
        <w:rPr>
          <w:color w:val="auto"/>
          <w:sz w:val="20"/>
          <w:lang w:val="kk-KZ"/>
        </w:rPr>
      </w:pPr>
    </w:p>
    <w:p w14:paraId="7D9A6FC2" w14:textId="77777777" w:rsidR="00184DC3" w:rsidRPr="00075FB1" w:rsidRDefault="00184DC3" w:rsidP="00A5129D">
      <w:pPr>
        <w:jc w:val="center"/>
        <w:rPr>
          <w:color w:val="auto"/>
          <w:sz w:val="20"/>
          <w:lang w:val="kk-KZ"/>
        </w:rPr>
      </w:pPr>
    </w:p>
    <w:p w14:paraId="28BE67DB" w14:textId="77777777" w:rsidR="00184DC3" w:rsidRPr="00075FB1" w:rsidRDefault="00184DC3" w:rsidP="00A5129D">
      <w:pPr>
        <w:jc w:val="center"/>
        <w:rPr>
          <w:color w:val="auto"/>
          <w:sz w:val="20"/>
          <w:lang w:val="kk-KZ"/>
        </w:rPr>
      </w:pPr>
    </w:p>
    <w:p w14:paraId="2BA2F222" w14:textId="77777777" w:rsidR="00184DC3" w:rsidRPr="00075FB1" w:rsidRDefault="00184DC3" w:rsidP="00A5129D">
      <w:pPr>
        <w:jc w:val="center"/>
        <w:rPr>
          <w:color w:val="auto"/>
          <w:sz w:val="20"/>
          <w:lang w:val="kk-KZ"/>
        </w:rPr>
      </w:pPr>
    </w:p>
    <w:p w14:paraId="252FD752" w14:textId="77777777" w:rsidR="00184DC3" w:rsidRPr="00075FB1" w:rsidRDefault="00184DC3" w:rsidP="00A5129D">
      <w:pPr>
        <w:jc w:val="center"/>
        <w:rPr>
          <w:color w:val="auto"/>
          <w:sz w:val="20"/>
          <w:lang w:val="kk-KZ"/>
        </w:rPr>
      </w:pPr>
    </w:p>
    <w:p w14:paraId="37643DE1" w14:textId="77777777" w:rsidR="00184DC3" w:rsidRPr="00075FB1" w:rsidRDefault="00184DC3" w:rsidP="00A5129D">
      <w:pPr>
        <w:jc w:val="center"/>
        <w:rPr>
          <w:color w:val="auto"/>
          <w:sz w:val="20"/>
          <w:lang w:val="kk-KZ"/>
        </w:rPr>
      </w:pPr>
    </w:p>
    <w:p w14:paraId="1BA6B975" w14:textId="77777777" w:rsidR="00184DC3" w:rsidRPr="00075FB1" w:rsidRDefault="00184DC3" w:rsidP="00A5129D">
      <w:pPr>
        <w:jc w:val="center"/>
        <w:rPr>
          <w:color w:val="auto"/>
          <w:sz w:val="20"/>
          <w:lang w:val="kk-KZ"/>
        </w:rPr>
      </w:pPr>
    </w:p>
    <w:p w14:paraId="66257360" w14:textId="77777777" w:rsidR="00184DC3" w:rsidRPr="00075FB1" w:rsidRDefault="00184DC3" w:rsidP="00A5129D">
      <w:pPr>
        <w:jc w:val="center"/>
        <w:rPr>
          <w:color w:val="auto"/>
          <w:sz w:val="20"/>
          <w:lang w:val="kk-KZ"/>
        </w:rPr>
      </w:pPr>
    </w:p>
    <w:p w14:paraId="45C81AB8" w14:textId="77777777" w:rsidR="00184DC3" w:rsidRPr="00075FB1" w:rsidRDefault="00184DC3" w:rsidP="00A5129D">
      <w:pPr>
        <w:jc w:val="center"/>
        <w:rPr>
          <w:color w:val="auto"/>
          <w:sz w:val="20"/>
          <w:lang w:val="kk-KZ"/>
        </w:rPr>
      </w:pPr>
    </w:p>
    <w:p w14:paraId="28B5CD73" w14:textId="77777777" w:rsidR="00184DC3" w:rsidRPr="00075FB1" w:rsidRDefault="00184DC3" w:rsidP="00A5129D">
      <w:pPr>
        <w:jc w:val="center"/>
        <w:rPr>
          <w:color w:val="auto"/>
          <w:sz w:val="20"/>
          <w:lang w:val="kk-KZ"/>
        </w:rPr>
      </w:pPr>
    </w:p>
    <w:p w14:paraId="61978EFD" w14:textId="77777777" w:rsidR="00184DC3" w:rsidRPr="00075FB1" w:rsidRDefault="00184DC3" w:rsidP="00A5129D">
      <w:pPr>
        <w:jc w:val="center"/>
        <w:rPr>
          <w:color w:val="auto"/>
          <w:sz w:val="20"/>
          <w:lang w:val="kk-KZ"/>
        </w:rPr>
      </w:pPr>
    </w:p>
    <w:p w14:paraId="0E55746D" w14:textId="77777777" w:rsidR="00184DC3" w:rsidRPr="00075FB1" w:rsidRDefault="00184DC3" w:rsidP="00A5129D">
      <w:pPr>
        <w:jc w:val="center"/>
        <w:rPr>
          <w:color w:val="auto"/>
          <w:sz w:val="20"/>
          <w:lang w:val="kk-KZ"/>
        </w:rPr>
      </w:pPr>
    </w:p>
    <w:p w14:paraId="7F603E61" w14:textId="77777777" w:rsidR="00184DC3" w:rsidRPr="00075FB1" w:rsidRDefault="00184DC3" w:rsidP="00A5129D">
      <w:pPr>
        <w:jc w:val="center"/>
        <w:rPr>
          <w:color w:val="auto"/>
          <w:sz w:val="20"/>
          <w:lang w:val="kk-KZ"/>
        </w:rPr>
      </w:pPr>
    </w:p>
    <w:p w14:paraId="2A4605B4" w14:textId="77777777" w:rsidR="00184DC3" w:rsidRPr="00075FB1" w:rsidRDefault="00184DC3" w:rsidP="00A5129D">
      <w:pPr>
        <w:jc w:val="center"/>
        <w:rPr>
          <w:color w:val="auto"/>
          <w:sz w:val="20"/>
          <w:lang w:val="kk-KZ"/>
        </w:rPr>
      </w:pPr>
    </w:p>
    <w:p w14:paraId="5B55849C" w14:textId="77777777" w:rsidR="00184DC3" w:rsidRPr="00075FB1" w:rsidRDefault="00184DC3" w:rsidP="00A5129D">
      <w:pPr>
        <w:jc w:val="center"/>
        <w:rPr>
          <w:color w:val="auto"/>
          <w:sz w:val="20"/>
          <w:lang w:val="kk-KZ"/>
        </w:rPr>
      </w:pPr>
    </w:p>
    <w:p w14:paraId="7ACD33AD" w14:textId="77777777" w:rsidR="00184DC3" w:rsidRPr="00075FB1" w:rsidRDefault="00184DC3" w:rsidP="00A5129D">
      <w:pPr>
        <w:jc w:val="center"/>
        <w:rPr>
          <w:color w:val="auto"/>
          <w:sz w:val="20"/>
          <w:lang w:val="kk-KZ"/>
        </w:rPr>
      </w:pPr>
    </w:p>
    <w:p w14:paraId="2D448057" w14:textId="77777777" w:rsidR="00184DC3" w:rsidRPr="00075FB1" w:rsidRDefault="00184DC3" w:rsidP="00A5129D">
      <w:pPr>
        <w:jc w:val="center"/>
        <w:rPr>
          <w:color w:val="auto"/>
          <w:sz w:val="20"/>
          <w:lang w:val="kk-KZ"/>
        </w:rPr>
      </w:pPr>
    </w:p>
    <w:p w14:paraId="37FC5343" w14:textId="77777777" w:rsidR="00184DC3" w:rsidRPr="00075FB1" w:rsidRDefault="00184DC3" w:rsidP="00A5129D">
      <w:pPr>
        <w:jc w:val="center"/>
        <w:rPr>
          <w:color w:val="auto"/>
          <w:sz w:val="20"/>
          <w:lang w:val="kk-KZ"/>
        </w:rPr>
      </w:pPr>
    </w:p>
    <w:p w14:paraId="6612FA05" w14:textId="77777777" w:rsidR="00184DC3" w:rsidRPr="00075FB1" w:rsidRDefault="00184DC3" w:rsidP="00A5129D">
      <w:pPr>
        <w:jc w:val="center"/>
        <w:rPr>
          <w:color w:val="auto"/>
          <w:sz w:val="20"/>
          <w:lang w:val="kk-KZ"/>
        </w:rPr>
      </w:pPr>
    </w:p>
    <w:p w14:paraId="010E7301" w14:textId="77777777" w:rsidR="00184DC3" w:rsidRPr="00075FB1" w:rsidRDefault="00184DC3" w:rsidP="00A5129D">
      <w:pPr>
        <w:jc w:val="center"/>
        <w:rPr>
          <w:color w:val="auto"/>
          <w:sz w:val="20"/>
          <w:lang w:val="kk-KZ"/>
        </w:rPr>
      </w:pPr>
    </w:p>
    <w:p w14:paraId="225E9108" w14:textId="77777777" w:rsidR="00184DC3" w:rsidRPr="00075FB1" w:rsidRDefault="00184DC3" w:rsidP="00A5129D">
      <w:pPr>
        <w:jc w:val="center"/>
        <w:rPr>
          <w:color w:val="auto"/>
          <w:sz w:val="20"/>
          <w:lang w:val="kk-KZ"/>
        </w:rPr>
      </w:pPr>
    </w:p>
    <w:p w14:paraId="20EEA512" w14:textId="77777777" w:rsidR="00184DC3" w:rsidRPr="00075FB1" w:rsidRDefault="00184DC3" w:rsidP="00A5129D">
      <w:pPr>
        <w:jc w:val="center"/>
        <w:rPr>
          <w:color w:val="auto"/>
          <w:sz w:val="20"/>
          <w:lang w:val="kk-KZ"/>
        </w:rPr>
      </w:pPr>
    </w:p>
    <w:p w14:paraId="7E3F5540" w14:textId="77777777" w:rsidR="00184DC3" w:rsidRPr="00075FB1" w:rsidRDefault="00184DC3" w:rsidP="00A5129D">
      <w:pPr>
        <w:jc w:val="center"/>
        <w:rPr>
          <w:color w:val="auto"/>
          <w:sz w:val="20"/>
          <w:lang w:val="kk-KZ"/>
        </w:rPr>
      </w:pPr>
    </w:p>
    <w:p w14:paraId="5EB6792A" w14:textId="77777777" w:rsidR="00184DC3" w:rsidRPr="00075FB1" w:rsidRDefault="00184DC3" w:rsidP="00A5129D">
      <w:pPr>
        <w:jc w:val="center"/>
        <w:rPr>
          <w:color w:val="auto"/>
          <w:sz w:val="20"/>
          <w:lang w:val="kk-KZ"/>
        </w:rPr>
      </w:pPr>
    </w:p>
    <w:p w14:paraId="19531AB3" w14:textId="77777777" w:rsidR="00184DC3" w:rsidRPr="00075FB1" w:rsidRDefault="00184DC3" w:rsidP="00A5129D">
      <w:pPr>
        <w:jc w:val="center"/>
        <w:rPr>
          <w:color w:val="auto"/>
          <w:sz w:val="20"/>
          <w:lang w:val="kk-KZ"/>
        </w:rPr>
      </w:pPr>
    </w:p>
    <w:p w14:paraId="243401B9" w14:textId="77777777" w:rsidR="00184DC3" w:rsidRPr="00075FB1" w:rsidRDefault="00184DC3" w:rsidP="00A5129D">
      <w:pPr>
        <w:jc w:val="center"/>
        <w:rPr>
          <w:color w:val="auto"/>
          <w:sz w:val="20"/>
          <w:lang w:val="kk-KZ"/>
        </w:rPr>
      </w:pPr>
    </w:p>
    <w:p w14:paraId="7A32CEA0" w14:textId="77777777" w:rsidR="00184DC3" w:rsidRPr="00075FB1" w:rsidRDefault="00184DC3" w:rsidP="00A5129D">
      <w:pPr>
        <w:jc w:val="center"/>
        <w:rPr>
          <w:color w:val="auto"/>
          <w:sz w:val="20"/>
          <w:lang w:val="kk-KZ"/>
        </w:rPr>
      </w:pPr>
    </w:p>
    <w:p w14:paraId="0A2DC7B7" w14:textId="77777777" w:rsidR="00184DC3" w:rsidRPr="00075FB1" w:rsidRDefault="00184DC3" w:rsidP="00A5129D">
      <w:pPr>
        <w:jc w:val="center"/>
        <w:rPr>
          <w:color w:val="auto"/>
          <w:sz w:val="20"/>
          <w:lang w:val="kk-KZ"/>
        </w:rPr>
      </w:pPr>
    </w:p>
    <w:p w14:paraId="19536710" w14:textId="77777777" w:rsidR="00184DC3" w:rsidRPr="00075FB1" w:rsidRDefault="00184DC3" w:rsidP="00A5129D">
      <w:pPr>
        <w:jc w:val="center"/>
        <w:rPr>
          <w:color w:val="auto"/>
          <w:sz w:val="20"/>
          <w:lang w:val="kk-KZ"/>
        </w:rPr>
      </w:pPr>
    </w:p>
    <w:p w14:paraId="2FA59167" w14:textId="77777777" w:rsidR="00184DC3" w:rsidRPr="00075FB1" w:rsidRDefault="00184DC3" w:rsidP="00A5129D">
      <w:pPr>
        <w:jc w:val="center"/>
        <w:rPr>
          <w:color w:val="auto"/>
          <w:sz w:val="20"/>
          <w:lang w:val="kk-KZ"/>
        </w:rPr>
      </w:pPr>
    </w:p>
    <w:p w14:paraId="7DC7E5EB" w14:textId="77777777" w:rsidR="00184DC3" w:rsidRPr="00075FB1" w:rsidRDefault="00184DC3" w:rsidP="00A5129D">
      <w:pPr>
        <w:jc w:val="center"/>
        <w:rPr>
          <w:color w:val="auto"/>
          <w:sz w:val="20"/>
          <w:lang w:val="kk-KZ"/>
        </w:rPr>
      </w:pPr>
    </w:p>
    <w:p w14:paraId="78CC6FD7" w14:textId="77777777" w:rsidR="00184DC3" w:rsidRPr="00075FB1" w:rsidRDefault="00184DC3" w:rsidP="00A5129D">
      <w:pPr>
        <w:jc w:val="center"/>
        <w:rPr>
          <w:color w:val="auto"/>
          <w:sz w:val="20"/>
          <w:lang w:val="kk-KZ"/>
        </w:rPr>
      </w:pPr>
    </w:p>
    <w:p w14:paraId="55EB7487" w14:textId="77777777" w:rsidR="00184DC3" w:rsidRPr="00075FB1" w:rsidRDefault="00184DC3" w:rsidP="00A5129D">
      <w:pPr>
        <w:jc w:val="center"/>
        <w:rPr>
          <w:color w:val="auto"/>
          <w:sz w:val="20"/>
          <w:lang w:val="kk-KZ"/>
        </w:rPr>
      </w:pPr>
    </w:p>
    <w:p w14:paraId="44E24EC3" w14:textId="77777777" w:rsidR="00184DC3" w:rsidRPr="00075FB1" w:rsidRDefault="00184DC3" w:rsidP="00A5129D">
      <w:pPr>
        <w:jc w:val="center"/>
        <w:rPr>
          <w:color w:val="auto"/>
          <w:sz w:val="20"/>
          <w:lang w:val="kk-KZ"/>
        </w:rPr>
      </w:pPr>
    </w:p>
    <w:p w14:paraId="38F46203" w14:textId="77777777" w:rsidR="00184DC3" w:rsidRPr="00075FB1" w:rsidRDefault="00184DC3" w:rsidP="00A5129D">
      <w:pPr>
        <w:jc w:val="center"/>
        <w:rPr>
          <w:color w:val="auto"/>
          <w:sz w:val="20"/>
          <w:lang w:val="kk-KZ"/>
        </w:rPr>
      </w:pPr>
    </w:p>
    <w:p w14:paraId="1260D865" w14:textId="77777777" w:rsidR="00184DC3" w:rsidRPr="00075FB1" w:rsidRDefault="00184DC3" w:rsidP="00A5129D">
      <w:pPr>
        <w:jc w:val="center"/>
        <w:rPr>
          <w:color w:val="auto"/>
          <w:sz w:val="20"/>
          <w:lang w:val="kk-KZ"/>
        </w:rPr>
      </w:pPr>
    </w:p>
    <w:p w14:paraId="285A6339" w14:textId="77777777" w:rsidR="00184DC3" w:rsidRPr="00075FB1" w:rsidRDefault="00184DC3" w:rsidP="00A5129D">
      <w:pPr>
        <w:jc w:val="center"/>
        <w:rPr>
          <w:color w:val="auto"/>
          <w:sz w:val="20"/>
          <w:lang w:val="kk-KZ"/>
        </w:rPr>
      </w:pPr>
    </w:p>
    <w:p w14:paraId="2E9D54F4" w14:textId="77777777" w:rsidR="00184DC3" w:rsidRPr="00075FB1" w:rsidRDefault="00184DC3" w:rsidP="00A5129D">
      <w:pPr>
        <w:jc w:val="center"/>
        <w:rPr>
          <w:color w:val="auto"/>
          <w:sz w:val="20"/>
          <w:lang w:val="kk-KZ"/>
        </w:rPr>
      </w:pPr>
    </w:p>
    <w:p w14:paraId="64D0E6E9" w14:textId="77777777" w:rsidR="00184DC3" w:rsidRPr="00075FB1" w:rsidRDefault="00184DC3" w:rsidP="00A5129D">
      <w:pPr>
        <w:jc w:val="center"/>
        <w:rPr>
          <w:color w:val="auto"/>
          <w:sz w:val="20"/>
          <w:lang w:val="kk-KZ"/>
        </w:rPr>
      </w:pPr>
    </w:p>
    <w:p w14:paraId="3D37636B" w14:textId="77777777" w:rsidR="00184DC3" w:rsidRPr="00075FB1" w:rsidRDefault="00184DC3" w:rsidP="00A5129D">
      <w:pPr>
        <w:jc w:val="center"/>
        <w:rPr>
          <w:color w:val="auto"/>
          <w:sz w:val="20"/>
          <w:lang w:val="kk-KZ"/>
        </w:rPr>
      </w:pPr>
    </w:p>
    <w:p w14:paraId="10EDD37F" w14:textId="77777777" w:rsidR="00184DC3" w:rsidRPr="00075FB1" w:rsidRDefault="00184DC3" w:rsidP="00A5129D">
      <w:pPr>
        <w:jc w:val="center"/>
        <w:rPr>
          <w:color w:val="auto"/>
          <w:sz w:val="20"/>
          <w:lang w:val="kk-KZ"/>
        </w:rPr>
      </w:pPr>
    </w:p>
    <w:p w14:paraId="0ED75787" w14:textId="77777777" w:rsidR="00184DC3" w:rsidRPr="00075FB1" w:rsidRDefault="00184DC3" w:rsidP="00A5129D">
      <w:pPr>
        <w:jc w:val="center"/>
        <w:rPr>
          <w:color w:val="auto"/>
          <w:sz w:val="20"/>
          <w:lang w:val="kk-KZ"/>
        </w:rPr>
      </w:pPr>
    </w:p>
    <w:p w14:paraId="764585D8" w14:textId="77777777" w:rsidR="00184DC3" w:rsidRPr="00075FB1" w:rsidRDefault="00184DC3" w:rsidP="00A5129D">
      <w:pPr>
        <w:jc w:val="center"/>
        <w:rPr>
          <w:color w:val="auto"/>
          <w:sz w:val="20"/>
          <w:lang w:val="kk-KZ"/>
        </w:rPr>
      </w:pPr>
    </w:p>
    <w:p w14:paraId="642CAB53" w14:textId="77777777" w:rsidR="00184DC3" w:rsidRPr="00075FB1" w:rsidRDefault="00184DC3" w:rsidP="00A5129D">
      <w:pPr>
        <w:jc w:val="center"/>
        <w:rPr>
          <w:color w:val="auto"/>
          <w:sz w:val="20"/>
          <w:lang w:val="kk-KZ"/>
        </w:rPr>
      </w:pPr>
    </w:p>
    <w:p w14:paraId="20B572BC" w14:textId="77777777" w:rsidR="00184DC3" w:rsidRPr="00075FB1" w:rsidRDefault="00184DC3" w:rsidP="00A5129D">
      <w:pPr>
        <w:jc w:val="center"/>
        <w:rPr>
          <w:color w:val="auto"/>
          <w:sz w:val="20"/>
          <w:lang w:val="kk-KZ"/>
        </w:rPr>
      </w:pPr>
    </w:p>
    <w:p w14:paraId="6BFF5921" w14:textId="77777777" w:rsidR="00184DC3" w:rsidRPr="00075FB1" w:rsidRDefault="00184DC3" w:rsidP="00A5129D">
      <w:pPr>
        <w:jc w:val="center"/>
        <w:rPr>
          <w:color w:val="auto"/>
          <w:sz w:val="20"/>
          <w:lang w:val="kk-KZ"/>
        </w:rPr>
      </w:pPr>
    </w:p>
    <w:p w14:paraId="3E0B4817" w14:textId="77777777" w:rsidR="00184DC3" w:rsidRPr="00075FB1" w:rsidRDefault="00184DC3" w:rsidP="00A5129D">
      <w:pPr>
        <w:jc w:val="center"/>
        <w:rPr>
          <w:color w:val="auto"/>
          <w:sz w:val="20"/>
          <w:lang w:val="kk-KZ"/>
        </w:rPr>
      </w:pPr>
    </w:p>
    <w:p w14:paraId="51D972FF" w14:textId="77777777" w:rsidR="00184DC3" w:rsidRPr="00075FB1" w:rsidRDefault="00184DC3" w:rsidP="00A5129D">
      <w:pPr>
        <w:jc w:val="center"/>
        <w:rPr>
          <w:color w:val="auto"/>
          <w:sz w:val="20"/>
          <w:lang w:val="kk-KZ"/>
        </w:rPr>
      </w:pPr>
    </w:p>
    <w:p w14:paraId="1E1D75E8" w14:textId="77777777" w:rsidR="00184DC3" w:rsidRPr="00075FB1" w:rsidRDefault="00184DC3" w:rsidP="00A5129D">
      <w:pPr>
        <w:jc w:val="center"/>
        <w:rPr>
          <w:color w:val="auto"/>
          <w:sz w:val="20"/>
          <w:lang w:val="kk-KZ"/>
        </w:rPr>
      </w:pPr>
    </w:p>
    <w:p w14:paraId="6B4113E1" w14:textId="77777777" w:rsidR="00184DC3" w:rsidRPr="00075FB1" w:rsidRDefault="00184DC3" w:rsidP="00A5129D">
      <w:pPr>
        <w:jc w:val="center"/>
        <w:rPr>
          <w:color w:val="auto"/>
          <w:sz w:val="20"/>
          <w:lang w:val="kk-KZ"/>
        </w:rPr>
      </w:pPr>
    </w:p>
    <w:p w14:paraId="3AA48D55" w14:textId="77777777" w:rsidR="00184DC3" w:rsidRPr="00075FB1" w:rsidRDefault="00184DC3" w:rsidP="00A5129D">
      <w:pPr>
        <w:jc w:val="center"/>
        <w:rPr>
          <w:color w:val="auto"/>
          <w:sz w:val="20"/>
          <w:lang w:val="kk-KZ"/>
        </w:rPr>
      </w:pPr>
    </w:p>
    <w:p w14:paraId="55CED39D" w14:textId="77777777" w:rsidR="00184DC3" w:rsidRPr="00075FB1" w:rsidRDefault="00184DC3" w:rsidP="00A5129D">
      <w:pPr>
        <w:jc w:val="center"/>
        <w:rPr>
          <w:color w:val="auto"/>
          <w:sz w:val="20"/>
          <w:lang w:val="kk-KZ"/>
        </w:rPr>
      </w:pPr>
    </w:p>
    <w:p w14:paraId="7A9910CA" w14:textId="77777777" w:rsidR="00184DC3" w:rsidRPr="00075FB1" w:rsidRDefault="00184DC3" w:rsidP="00A5129D">
      <w:pPr>
        <w:jc w:val="center"/>
        <w:rPr>
          <w:color w:val="auto"/>
          <w:sz w:val="20"/>
          <w:lang w:val="kk-KZ"/>
        </w:rPr>
      </w:pPr>
    </w:p>
    <w:p w14:paraId="5D25FEA8" w14:textId="77777777" w:rsidR="00184DC3" w:rsidRPr="00075FB1" w:rsidRDefault="00184DC3" w:rsidP="00A5129D">
      <w:pPr>
        <w:jc w:val="center"/>
        <w:rPr>
          <w:color w:val="auto"/>
          <w:sz w:val="20"/>
          <w:lang w:val="kk-KZ"/>
        </w:rPr>
      </w:pPr>
    </w:p>
    <w:p w14:paraId="15A754D1" w14:textId="77777777" w:rsidR="00184DC3" w:rsidRPr="00075FB1" w:rsidRDefault="00184DC3" w:rsidP="00A5129D">
      <w:pPr>
        <w:jc w:val="center"/>
        <w:rPr>
          <w:color w:val="auto"/>
          <w:sz w:val="20"/>
          <w:lang w:val="kk-KZ"/>
        </w:rPr>
      </w:pPr>
    </w:p>
    <w:p w14:paraId="4F6D8AF9" w14:textId="77777777" w:rsidR="00184DC3" w:rsidRPr="00075FB1" w:rsidRDefault="00184DC3" w:rsidP="00A5129D">
      <w:pPr>
        <w:jc w:val="center"/>
        <w:rPr>
          <w:color w:val="auto"/>
          <w:sz w:val="20"/>
          <w:lang w:val="kk-KZ"/>
        </w:rPr>
      </w:pPr>
    </w:p>
    <w:p w14:paraId="38796360" w14:textId="77777777" w:rsidR="00184DC3" w:rsidRPr="00075FB1" w:rsidRDefault="00184DC3" w:rsidP="00A5129D">
      <w:pPr>
        <w:jc w:val="center"/>
        <w:rPr>
          <w:color w:val="auto"/>
          <w:sz w:val="20"/>
          <w:lang w:val="kk-KZ"/>
        </w:rPr>
      </w:pPr>
    </w:p>
    <w:p w14:paraId="23E62973" w14:textId="77777777" w:rsidR="00184DC3" w:rsidRPr="00075FB1" w:rsidRDefault="00184DC3" w:rsidP="00A5129D">
      <w:pPr>
        <w:jc w:val="center"/>
        <w:rPr>
          <w:color w:val="auto"/>
          <w:sz w:val="20"/>
          <w:lang w:val="kk-KZ"/>
        </w:rPr>
      </w:pPr>
    </w:p>
    <w:p w14:paraId="4FD0F6DF" w14:textId="77777777" w:rsidR="00184DC3" w:rsidRPr="00075FB1" w:rsidRDefault="00184DC3" w:rsidP="00A5129D">
      <w:pPr>
        <w:jc w:val="center"/>
        <w:rPr>
          <w:color w:val="auto"/>
          <w:sz w:val="20"/>
          <w:lang w:val="kk-KZ"/>
        </w:rPr>
      </w:pPr>
    </w:p>
    <w:p w14:paraId="1E9B978A" w14:textId="77777777" w:rsidR="00184DC3" w:rsidRPr="00075FB1" w:rsidRDefault="00184DC3" w:rsidP="00A5129D">
      <w:pPr>
        <w:jc w:val="center"/>
        <w:rPr>
          <w:color w:val="auto"/>
          <w:sz w:val="20"/>
          <w:lang w:val="kk-KZ"/>
        </w:rPr>
      </w:pPr>
    </w:p>
    <w:p w14:paraId="52114A65" w14:textId="77777777" w:rsidR="00184DC3" w:rsidRPr="00075FB1" w:rsidRDefault="001F754D" w:rsidP="00A5129D">
      <w:pPr>
        <w:jc w:val="center"/>
        <w:rPr>
          <w:color w:val="auto"/>
          <w:sz w:val="20"/>
          <w:lang w:val="kk-KZ"/>
        </w:rPr>
      </w:pPr>
      <w:r>
        <w:rPr>
          <w:noProof/>
        </w:rPr>
        <w:drawing>
          <wp:anchor distT="0" distB="0" distL="114300" distR="114300" simplePos="0" relativeHeight="251657216" behindDoc="0" locked="0" layoutInCell="1" allowOverlap="1" wp14:anchorId="76B96194" wp14:editId="40E15E01">
            <wp:simplePos x="0" y="0"/>
            <wp:positionH relativeFrom="column">
              <wp:posOffset>-4445</wp:posOffset>
            </wp:positionH>
            <wp:positionV relativeFrom="paragraph">
              <wp:posOffset>90805</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FE68B" w14:textId="77777777" w:rsidR="00184DC3" w:rsidRPr="00075FB1" w:rsidRDefault="00184DC3" w:rsidP="00A5129D">
      <w:pPr>
        <w:jc w:val="center"/>
        <w:rPr>
          <w:color w:val="auto"/>
          <w:sz w:val="20"/>
          <w:lang w:val="kk-KZ"/>
        </w:rPr>
      </w:pPr>
    </w:p>
    <w:p w14:paraId="061C6B3E" w14:textId="77777777" w:rsidR="00184DC3" w:rsidRPr="00075FB1" w:rsidRDefault="00184DC3" w:rsidP="00A5129D">
      <w:pPr>
        <w:jc w:val="center"/>
        <w:rPr>
          <w:color w:val="auto"/>
          <w:sz w:val="20"/>
          <w:lang w:val="kk-KZ"/>
        </w:rPr>
      </w:pPr>
    </w:p>
    <w:p w14:paraId="0B4AF009" w14:textId="77777777" w:rsidR="00184DC3" w:rsidRPr="00075FB1" w:rsidRDefault="00184DC3" w:rsidP="00A5129D">
      <w:pPr>
        <w:jc w:val="center"/>
        <w:rPr>
          <w:color w:val="auto"/>
          <w:sz w:val="20"/>
          <w:lang w:val="kk-KZ"/>
        </w:rPr>
      </w:pPr>
    </w:p>
    <w:p w14:paraId="54E739D2" w14:textId="77777777" w:rsidR="00184DC3" w:rsidRPr="00075FB1" w:rsidRDefault="00184DC3" w:rsidP="00A5129D">
      <w:pPr>
        <w:jc w:val="center"/>
        <w:rPr>
          <w:color w:val="auto"/>
          <w:sz w:val="20"/>
          <w:lang w:val="kk-KZ"/>
        </w:rPr>
      </w:pPr>
    </w:p>
    <w:p w14:paraId="45A2221A" w14:textId="77777777" w:rsidR="00184DC3" w:rsidRPr="00075FB1" w:rsidRDefault="00184DC3" w:rsidP="00A5129D">
      <w:pPr>
        <w:jc w:val="center"/>
        <w:rPr>
          <w:color w:val="auto"/>
          <w:sz w:val="20"/>
          <w:lang w:val="kk-KZ"/>
        </w:rPr>
      </w:pPr>
    </w:p>
    <w:p w14:paraId="7803201A" w14:textId="77777777" w:rsidR="00184DC3" w:rsidRPr="00075FB1" w:rsidRDefault="00184DC3" w:rsidP="00A5129D">
      <w:pPr>
        <w:jc w:val="center"/>
        <w:rPr>
          <w:color w:val="auto"/>
          <w:sz w:val="20"/>
          <w:lang w:val="kk-KZ"/>
        </w:rPr>
      </w:pPr>
    </w:p>
    <w:p w14:paraId="2AF36B6D" w14:textId="77777777" w:rsidR="00184DC3" w:rsidRPr="00075FB1" w:rsidRDefault="00184DC3" w:rsidP="00A5129D">
      <w:pPr>
        <w:jc w:val="center"/>
        <w:rPr>
          <w:color w:val="auto"/>
          <w:sz w:val="20"/>
          <w:lang w:val="kk-KZ"/>
        </w:rPr>
      </w:pPr>
    </w:p>
    <w:p w14:paraId="576CF050" w14:textId="77777777"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AB906" w14:textId="77777777" w:rsidR="001F3179" w:rsidRDefault="001F3179">
      <w:r>
        <w:separator/>
      </w:r>
    </w:p>
  </w:endnote>
  <w:endnote w:type="continuationSeparator" w:id="0">
    <w:p w14:paraId="29A80792" w14:textId="77777777" w:rsidR="001F3179" w:rsidRDefault="001F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Times New Roman"/>
    <w:charset w:val="CC"/>
    <w:family w:val="modern"/>
    <w:pitch w:val="fixed"/>
    <w:sig w:usb0="00000000"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6DCD1" w14:textId="77777777" w:rsidR="00642615" w:rsidRDefault="00642615"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9D1F23B" w14:textId="77777777" w:rsidR="00642615" w:rsidRDefault="0064261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AE8A" w14:textId="77777777" w:rsidR="00642615" w:rsidRPr="00B104E0" w:rsidRDefault="00642615"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14:paraId="7C0BDCD7" w14:textId="77777777" w:rsidR="00642615" w:rsidRDefault="00642615" w:rsidP="00830B3B">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F57A" w14:textId="77777777" w:rsidR="00642615" w:rsidRPr="000B42FF" w:rsidRDefault="00642615"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4E59D3">
      <w:rPr>
        <w:rStyle w:val="aa"/>
        <w:rFonts w:ascii="Times New Roman" w:hAnsi="Times New Roman"/>
        <w:noProof/>
        <w:sz w:val="20"/>
      </w:rPr>
      <w:t>23</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E5BD" w14:textId="77777777" w:rsidR="00642615" w:rsidRPr="000B42FF" w:rsidRDefault="00642615"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4E59D3">
      <w:rPr>
        <w:rStyle w:val="aa"/>
        <w:rFonts w:ascii="Times New Roman" w:hAnsi="Times New Roman"/>
        <w:noProof/>
        <w:sz w:val="20"/>
      </w:rPr>
      <w:t>10</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2C160" w14:textId="77777777" w:rsidR="001F3179" w:rsidRDefault="001F3179">
      <w:r>
        <w:separator/>
      </w:r>
    </w:p>
  </w:footnote>
  <w:footnote w:type="continuationSeparator" w:id="0">
    <w:p w14:paraId="4BFD7A44" w14:textId="77777777" w:rsidR="001F3179" w:rsidRDefault="001F3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16cid:durableId="1188175064">
    <w:abstractNumId w:val="13"/>
  </w:num>
  <w:num w:numId="2" w16cid:durableId="893547749">
    <w:abstractNumId w:val="7"/>
  </w:num>
  <w:num w:numId="3" w16cid:durableId="1060404124">
    <w:abstractNumId w:val="14"/>
  </w:num>
  <w:num w:numId="4" w16cid:durableId="1354306107">
    <w:abstractNumId w:val="3"/>
  </w:num>
  <w:num w:numId="5" w16cid:durableId="988558666">
    <w:abstractNumId w:val="8"/>
  </w:num>
  <w:num w:numId="6" w16cid:durableId="1430470380">
    <w:abstractNumId w:val="2"/>
  </w:num>
  <w:num w:numId="7" w16cid:durableId="25972546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16cid:durableId="2065978599">
    <w:abstractNumId w:val="12"/>
  </w:num>
  <w:num w:numId="9" w16cid:durableId="1349405209">
    <w:abstractNumId w:val="11"/>
  </w:num>
  <w:num w:numId="10" w16cid:durableId="249048203">
    <w:abstractNumId w:val="6"/>
  </w:num>
  <w:num w:numId="11" w16cid:durableId="47531448">
    <w:abstractNumId w:val="5"/>
  </w:num>
  <w:num w:numId="12" w16cid:durableId="202711681">
    <w:abstractNumId w:val="1"/>
  </w:num>
  <w:num w:numId="13" w16cid:durableId="1602059652">
    <w:abstractNumId w:val="4"/>
  </w:num>
  <w:num w:numId="14" w16cid:durableId="1929843764">
    <w:abstractNumId w:val="9"/>
  </w:num>
  <w:num w:numId="15" w16cid:durableId="4628475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5FF"/>
    <w:rsid w:val="00000DC2"/>
    <w:rsid w:val="00002724"/>
    <w:rsid w:val="00003522"/>
    <w:rsid w:val="00003F99"/>
    <w:rsid w:val="00006278"/>
    <w:rsid w:val="00007E8C"/>
    <w:rsid w:val="00010ABE"/>
    <w:rsid w:val="00013981"/>
    <w:rsid w:val="00017473"/>
    <w:rsid w:val="00017A36"/>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2793A"/>
    <w:rsid w:val="00133285"/>
    <w:rsid w:val="001422B6"/>
    <w:rsid w:val="001445F4"/>
    <w:rsid w:val="00146F66"/>
    <w:rsid w:val="00147671"/>
    <w:rsid w:val="001526DF"/>
    <w:rsid w:val="00160514"/>
    <w:rsid w:val="001666E2"/>
    <w:rsid w:val="001679C4"/>
    <w:rsid w:val="0017729A"/>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3179"/>
    <w:rsid w:val="001F4B3B"/>
    <w:rsid w:val="001F630F"/>
    <w:rsid w:val="001F754D"/>
    <w:rsid w:val="00201293"/>
    <w:rsid w:val="002042AD"/>
    <w:rsid w:val="00204678"/>
    <w:rsid w:val="002049D6"/>
    <w:rsid w:val="002056D8"/>
    <w:rsid w:val="002102BF"/>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48D1"/>
    <w:rsid w:val="002754ED"/>
    <w:rsid w:val="002759D1"/>
    <w:rsid w:val="00277EE2"/>
    <w:rsid w:val="00290185"/>
    <w:rsid w:val="002B4BD9"/>
    <w:rsid w:val="002B4F06"/>
    <w:rsid w:val="002C1AD0"/>
    <w:rsid w:val="002D07A1"/>
    <w:rsid w:val="002D1FF4"/>
    <w:rsid w:val="002D4794"/>
    <w:rsid w:val="002D7112"/>
    <w:rsid w:val="002D7DDC"/>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87585"/>
    <w:rsid w:val="00392349"/>
    <w:rsid w:val="0039410A"/>
    <w:rsid w:val="00397100"/>
    <w:rsid w:val="003A2455"/>
    <w:rsid w:val="003A293A"/>
    <w:rsid w:val="003A3545"/>
    <w:rsid w:val="003A437D"/>
    <w:rsid w:val="003A6F25"/>
    <w:rsid w:val="003B54FE"/>
    <w:rsid w:val="003B5F47"/>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83822"/>
    <w:rsid w:val="00491262"/>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59D3"/>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47E74"/>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0458"/>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13DCB"/>
    <w:rsid w:val="00625DA1"/>
    <w:rsid w:val="0062670F"/>
    <w:rsid w:val="0063088E"/>
    <w:rsid w:val="006328F6"/>
    <w:rsid w:val="00642615"/>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3E0F"/>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6D35"/>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6FA"/>
    <w:rsid w:val="00812E13"/>
    <w:rsid w:val="0081466E"/>
    <w:rsid w:val="008179BD"/>
    <w:rsid w:val="00823A68"/>
    <w:rsid w:val="0082679F"/>
    <w:rsid w:val="00830B3B"/>
    <w:rsid w:val="00832361"/>
    <w:rsid w:val="00832CC6"/>
    <w:rsid w:val="00836BF5"/>
    <w:rsid w:val="0083795C"/>
    <w:rsid w:val="00840D60"/>
    <w:rsid w:val="008418A7"/>
    <w:rsid w:val="0084441B"/>
    <w:rsid w:val="0084524E"/>
    <w:rsid w:val="008452D9"/>
    <w:rsid w:val="00852D21"/>
    <w:rsid w:val="008542E0"/>
    <w:rsid w:val="00862091"/>
    <w:rsid w:val="00865340"/>
    <w:rsid w:val="00866408"/>
    <w:rsid w:val="00876D7D"/>
    <w:rsid w:val="008776A1"/>
    <w:rsid w:val="00877E43"/>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652C0"/>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11A0C"/>
    <w:rsid w:val="00A24B9E"/>
    <w:rsid w:val="00A27AB7"/>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13D4"/>
    <w:rsid w:val="00B04643"/>
    <w:rsid w:val="00B15F8B"/>
    <w:rsid w:val="00B211F0"/>
    <w:rsid w:val="00B2368D"/>
    <w:rsid w:val="00B2669A"/>
    <w:rsid w:val="00B27480"/>
    <w:rsid w:val="00B31C3A"/>
    <w:rsid w:val="00B33864"/>
    <w:rsid w:val="00B35B2A"/>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8707B"/>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5F5B"/>
    <w:rsid w:val="00BC6940"/>
    <w:rsid w:val="00BD1F7F"/>
    <w:rsid w:val="00BD280B"/>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B82"/>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0D1E"/>
    <w:rsid w:val="00D02F01"/>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4087"/>
    <w:rsid w:val="00D550C5"/>
    <w:rsid w:val="00D62A18"/>
    <w:rsid w:val="00D63DFD"/>
    <w:rsid w:val="00D64ECC"/>
    <w:rsid w:val="00D71645"/>
    <w:rsid w:val="00D72A41"/>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39F0"/>
    <w:rsid w:val="00E54286"/>
    <w:rsid w:val="00E55136"/>
    <w:rsid w:val="00E66CF5"/>
    <w:rsid w:val="00E67ECD"/>
    <w:rsid w:val="00E70F85"/>
    <w:rsid w:val="00E711E0"/>
    <w:rsid w:val="00E71721"/>
    <w:rsid w:val="00E74238"/>
    <w:rsid w:val="00E768A5"/>
    <w:rsid w:val="00E77121"/>
    <w:rsid w:val="00E77501"/>
    <w:rsid w:val="00E80519"/>
    <w:rsid w:val="00E84291"/>
    <w:rsid w:val="00E901CB"/>
    <w:rsid w:val="00E90201"/>
    <w:rsid w:val="00E90AF7"/>
    <w:rsid w:val="00E926AE"/>
    <w:rsid w:val="00E948E9"/>
    <w:rsid w:val="00E94CE1"/>
    <w:rsid w:val="00E95F27"/>
    <w:rsid w:val="00E96949"/>
    <w:rsid w:val="00EA03F5"/>
    <w:rsid w:val="00EA4A44"/>
    <w:rsid w:val="00EA54EF"/>
    <w:rsid w:val="00EA646F"/>
    <w:rsid w:val="00EA7E20"/>
    <w:rsid w:val="00EB1F21"/>
    <w:rsid w:val="00EB2F5B"/>
    <w:rsid w:val="00EB31AE"/>
    <w:rsid w:val="00EB32C0"/>
    <w:rsid w:val="00EC2432"/>
    <w:rsid w:val="00EC60A4"/>
    <w:rsid w:val="00ED278C"/>
    <w:rsid w:val="00ED5EEE"/>
    <w:rsid w:val="00ED7D10"/>
    <w:rsid w:val="00EE151D"/>
    <w:rsid w:val="00EE1FF9"/>
    <w:rsid w:val="00EE326B"/>
    <w:rsid w:val="00EE33E8"/>
    <w:rsid w:val="00EE4748"/>
    <w:rsid w:val="00EF0D51"/>
    <w:rsid w:val="00EF3C0D"/>
    <w:rsid w:val="00F02CEE"/>
    <w:rsid w:val="00F04209"/>
    <w:rsid w:val="00F05711"/>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3DA0"/>
    <w:rsid w:val="00FB4DAD"/>
    <w:rsid w:val="00FB5436"/>
    <w:rsid w:val="00FC2C4A"/>
    <w:rsid w:val="00FD0B05"/>
    <w:rsid w:val="00FD412F"/>
    <w:rsid w:val="00FD474A"/>
    <w:rsid w:val="00FD5024"/>
    <w:rsid w:val="00FD5100"/>
    <w:rsid w:val="00FD5E1F"/>
    <w:rsid w:val="00FD69C0"/>
    <w:rsid w:val="00FE14DA"/>
    <w:rsid w:val="00FE1ED8"/>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71585"/>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 w:type="paragraph" w:styleId="HTML">
    <w:name w:val="HTML Preformatted"/>
    <w:basedOn w:val="a"/>
    <w:link w:val="HTML0"/>
    <w:uiPriority w:val="99"/>
    <w:semiHidden/>
    <w:unhideWhenUsed/>
    <w:rsid w:val="00B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D1F7F"/>
    <w:rPr>
      <w:rFonts w:ascii="Courier New" w:hAnsi="Courier New" w:cs="Courier New"/>
    </w:rPr>
  </w:style>
  <w:style w:type="character" w:customStyle="1" w:styleId="y2iqfc">
    <w:name w:val="y2iqfc"/>
    <w:basedOn w:val="a0"/>
    <w:rsid w:val="00BD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134959316">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1609212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43382842">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68147075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7532017">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669013280">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52123481">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5836-DD56-408E-9CA6-5E8DD194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21995</Words>
  <Characters>155950</Characters>
  <Application>Microsoft Office Word</Application>
  <DocSecurity>0</DocSecurity>
  <Lines>2735</Lines>
  <Paragraphs>1022</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176923</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Хамидуллин Шыңғыс Болатұлы</cp:lastModifiedBy>
  <cp:revision>3</cp:revision>
  <cp:lastPrinted>2020-12-21T05:30:00Z</cp:lastPrinted>
  <dcterms:created xsi:type="dcterms:W3CDTF">2026-01-28T07:05:00Z</dcterms:created>
  <dcterms:modified xsi:type="dcterms:W3CDTF">2026-01-28T07:07:00Z</dcterms:modified>
</cp:coreProperties>
</file>